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67C04F10"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734AF4">
        <w:rPr>
          <w:rFonts w:ascii="Times New Roman" w:hAnsi="Times New Roman" w:cs="Times New Roman"/>
          <w:color w:val="0070C0"/>
          <w:sz w:val="24"/>
          <w:szCs w:val="24"/>
        </w:rPr>
        <w:t>6</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22E46F87" w14:textId="1AEF412A" w:rsidR="00A2247F" w:rsidRDefault="000666C0" w:rsidP="00A2247F">
      <w:pPr>
        <w:spacing w:after="120" w:line="20" w:lineRule="atLeast"/>
        <w:contextualSpacing/>
        <w:jc w:val="center"/>
        <w:rPr>
          <w:rFonts w:ascii="Times New Roman" w:hAnsi="Times New Roman" w:cs="Times New Roman"/>
          <w:b/>
          <w:bCs/>
          <w:caps/>
          <w:sz w:val="24"/>
          <w:szCs w:val="24"/>
        </w:rPr>
      </w:pPr>
      <w:r w:rsidRPr="00552B05">
        <w:rPr>
          <w:rFonts w:ascii="Times New Roman" w:hAnsi="Times New Roman" w:cs="Times New Roman"/>
          <w:b/>
          <w:caps/>
          <w:sz w:val="24"/>
          <w:szCs w:val="24"/>
        </w:rPr>
        <w:t>DĖL</w:t>
      </w:r>
      <w:r w:rsidR="00A04359">
        <w:rPr>
          <w:rFonts w:ascii="Times New Roman" w:hAnsi="Times New Roman" w:cs="Times New Roman"/>
          <w:b/>
          <w:caps/>
          <w:sz w:val="24"/>
          <w:szCs w:val="24"/>
        </w:rPr>
        <w:t xml:space="preserve"> </w:t>
      </w:r>
      <w:r w:rsidR="00734AF4">
        <w:rPr>
          <w:rFonts w:ascii="Times New Roman" w:hAnsi="Times New Roman" w:cs="Times New Roman"/>
          <w:b/>
          <w:bCs/>
          <w:caps/>
          <w:sz w:val="24"/>
          <w:szCs w:val="24"/>
        </w:rPr>
        <w:t>SOCIALINIŲ PASLAUGŲ (PAGALBOS Į NAMUS)</w:t>
      </w:r>
    </w:p>
    <w:p w14:paraId="632D1AB8" w14:textId="5DDDD941" w:rsidR="000666C0" w:rsidRDefault="000666C0" w:rsidP="00A2247F">
      <w:pPr>
        <w:spacing w:after="120" w:line="20" w:lineRule="atLeast"/>
        <w:contextualSpacing/>
        <w:jc w:val="center"/>
        <w:rPr>
          <w:rFonts w:ascii="Times New Roman" w:hAnsi="Times New Roman" w:cs="Times New Roman"/>
          <w:b/>
          <w:bCs/>
          <w:caps/>
          <w:sz w:val="24"/>
          <w:szCs w:val="24"/>
          <w:shd w:val="clear" w:color="auto" w:fill="FFFFFF"/>
        </w:rPr>
      </w:pPr>
      <w:r w:rsidRPr="00B05789">
        <w:rPr>
          <w:rFonts w:ascii="Times New Roman" w:hAnsi="Times New Roman" w:cs="Times New Roman"/>
          <w:b/>
          <w:bCs/>
          <w:caps/>
          <w:sz w:val="24"/>
          <w:szCs w:val="24"/>
          <w:shd w:val="clear" w:color="auto" w:fill="FFFFFF"/>
        </w:rPr>
        <w:t>PIRKIMO</w:t>
      </w:r>
    </w:p>
    <w:p w14:paraId="26734795" w14:textId="77777777" w:rsidR="00503B0F" w:rsidRDefault="00503B0F" w:rsidP="00A2247F">
      <w:pPr>
        <w:spacing w:after="120" w:line="20" w:lineRule="atLeast"/>
        <w:contextualSpacing/>
        <w:jc w:val="center"/>
        <w:rPr>
          <w:rFonts w:ascii="Times New Roman" w:hAnsi="Times New Roman" w:cs="Times New Roman"/>
          <w:b/>
          <w:bCs/>
          <w:caps/>
          <w:sz w:val="24"/>
          <w:szCs w:val="24"/>
          <w:shd w:val="clear" w:color="auto" w:fill="FFFFFF"/>
        </w:rPr>
      </w:pPr>
    </w:p>
    <w:tbl>
      <w:tblPr>
        <w:tblW w:w="10779" w:type="dxa"/>
        <w:tblInd w:w="-147" w:type="dxa"/>
        <w:tblLayout w:type="fixed"/>
        <w:tblCellMar>
          <w:left w:w="10" w:type="dxa"/>
          <w:right w:w="10" w:type="dxa"/>
        </w:tblCellMar>
        <w:tblLook w:val="0000" w:firstRow="0" w:lastRow="0" w:firstColumn="0" w:lastColumn="0" w:noHBand="0" w:noVBand="0"/>
      </w:tblPr>
      <w:tblGrid>
        <w:gridCol w:w="6101"/>
        <w:gridCol w:w="4678"/>
      </w:tblGrid>
      <w:tr w:rsidR="00503B0F" w:rsidRPr="00503B0F" w14:paraId="627416C1" w14:textId="77777777" w:rsidTr="00503B0F">
        <w:tc>
          <w:tcPr>
            <w:tcW w:w="10779" w:type="dxa"/>
            <w:gridSpan w:val="2"/>
          </w:tcPr>
          <w:p w14:paraId="15CD8279" w14:textId="77777777" w:rsidR="00503B0F" w:rsidRPr="00503B0F" w:rsidRDefault="00503B0F" w:rsidP="00503B0F">
            <w:pPr>
              <w:widowControl w:val="0"/>
              <w:shd w:val="clear" w:color="auto" w:fill="FFFFFF"/>
              <w:spacing w:after="0" w:line="240" w:lineRule="auto"/>
              <w:jc w:val="center"/>
              <w:rPr>
                <w:rFonts w:ascii="Times New Roman" w:hAnsi="Times New Roman" w:cs="Times New Roman"/>
                <w:b/>
                <w:szCs w:val="24"/>
              </w:rPr>
            </w:pPr>
            <w:r w:rsidRPr="00503B0F">
              <w:rPr>
                <w:rFonts w:ascii="Times New Roman" w:hAnsi="Times New Roman" w:cs="Times New Roman"/>
                <w:bCs/>
                <w:szCs w:val="24"/>
              </w:rPr>
              <w:t xml:space="preserve">            (Data)</w:t>
            </w:r>
          </w:p>
          <w:p w14:paraId="08132B62" w14:textId="77777777" w:rsidR="00503B0F" w:rsidRPr="00503B0F" w:rsidRDefault="00503B0F" w:rsidP="00503B0F">
            <w:pPr>
              <w:widowControl w:val="0"/>
              <w:spacing w:after="0" w:line="240" w:lineRule="auto"/>
              <w:jc w:val="both"/>
              <w:textAlignment w:val="baseline"/>
              <w:rPr>
                <w:rFonts w:ascii="Times New Roman" w:eastAsia="Calibri" w:hAnsi="Times New Roman" w:cs="Times New Roman"/>
                <w:kern w:val="1"/>
                <w:sz w:val="24"/>
                <w:szCs w:val="24"/>
                <w:lang w:eastAsia="ar-SA"/>
              </w:rPr>
            </w:pPr>
          </w:p>
        </w:tc>
      </w:tr>
      <w:tr w:rsidR="00503B0F" w:rsidRPr="00503B0F" w14:paraId="18D35DF5" w14:textId="77777777" w:rsidTr="00E06DD0">
        <w:trPr>
          <w:trHeight w:val="178"/>
        </w:trPr>
        <w:tc>
          <w:tcPr>
            <w:tcW w:w="10779" w:type="dxa"/>
            <w:gridSpan w:val="2"/>
          </w:tcPr>
          <w:p w14:paraId="1A99E73F" w14:textId="77777777" w:rsidR="00503B0F" w:rsidRPr="00503B0F" w:rsidRDefault="00503B0F" w:rsidP="00503B0F">
            <w:pPr>
              <w:widowControl w:val="0"/>
              <w:shd w:val="clear" w:color="auto" w:fill="FFFFFF"/>
              <w:spacing w:after="0" w:line="240" w:lineRule="auto"/>
              <w:jc w:val="center"/>
              <w:rPr>
                <w:rFonts w:ascii="Times New Roman" w:hAnsi="Times New Roman" w:cs="Times New Roman"/>
                <w:b/>
                <w:szCs w:val="24"/>
              </w:rPr>
            </w:pPr>
            <w:r w:rsidRPr="00503B0F">
              <w:rPr>
                <w:rFonts w:ascii="Times New Roman" w:hAnsi="Times New Roman" w:cs="Times New Roman"/>
                <w:bCs/>
                <w:szCs w:val="24"/>
              </w:rPr>
              <w:t xml:space="preserve">              (Sudarymo vieta)</w:t>
            </w:r>
          </w:p>
          <w:p w14:paraId="1D491C67"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r w:rsidR="00503B0F" w:rsidRPr="00503B0F" w14:paraId="6B6C4C0F" w14:textId="77777777" w:rsidTr="00503B0F">
        <w:tc>
          <w:tcPr>
            <w:tcW w:w="6101" w:type="dxa"/>
            <w:tcBorders>
              <w:top w:val="single" w:sz="4" w:space="0" w:color="auto"/>
              <w:left w:val="single" w:sz="4" w:space="0" w:color="auto"/>
              <w:bottom w:val="single" w:sz="4" w:space="0" w:color="auto"/>
              <w:right w:val="single" w:sz="4" w:space="0" w:color="auto"/>
            </w:tcBorders>
          </w:tcPr>
          <w:p w14:paraId="6504B390"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b/>
                <w:bCs/>
                <w:kern w:val="1"/>
                <w:sz w:val="22"/>
                <w:szCs w:val="22"/>
                <w:lang w:eastAsia="ar-SA"/>
              </w:rPr>
            </w:pPr>
            <w:r w:rsidRPr="00503B0F">
              <w:rPr>
                <w:rFonts w:ascii="Times New Roman" w:eastAsia="Calibri" w:hAnsi="Times New Roman" w:cs="Times New Roman"/>
                <w:b/>
                <w:bCs/>
                <w:kern w:val="1"/>
                <w:sz w:val="22"/>
                <w:szCs w:val="22"/>
                <w:lang w:eastAsia="ar-SA"/>
              </w:rPr>
              <w:t>Tiekėjo arba ūkio subjektų grupės dalyvių pavadinimas (-ai), adresas (-ai), juridinio asmens kodas (-ai), PVM mokėtojo kodas (-ai)</w:t>
            </w:r>
            <w:r w:rsidRPr="00503B0F">
              <w:rPr>
                <w:rFonts w:ascii="Times New Roman" w:eastAsia="Calibri" w:hAnsi="Times New Roman" w:cs="Times New Roman"/>
                <w:kern w:val="1"/>
                <w:sz w:val="22"/>
                <w:szCs w:val="22"/>
                <w:lang w:eastAsia="ar-SA"/>
              </w:rPr>
              <w:t xml:space="preserve"> </w:t>
            </w:r>
            <w:r w:rsidRPr="00503B0F">
              <w:rPr>
                <w:rFonts w:ascii="Times New Roman" w:eastAsia="Calibri" w:hAnsi="Times New Roman" w:cs="Times New Roman"/>
                <w:i/>
                <w:iCs/>
                <w:kern w:val="1"/>
                <w:sz w:val="22"/>
                <w:szCs w:val="22"/>
                <w:lang w:eastAsia="ar-SA"/>
              </w:rPr>
              <w:t>[jeigu pasiūlymą teikia fizinis asmuo – verslo ar individualios veiklos pažymėjimo Nr. ar pan.]</w:t>
            </w:r>
          </w:p>
        </w:tc>
        <w:tc>
          <w:tcPr>
            <w:tcW w:w="4678" w:type="dxa"/>
            <w:tcBorders>
              <w:top w:val="single" w:sz="4" w:space="0" w:color="auto"/>
              <w:left w:val="single" w:sz="4" w:space="0" w:color="auto"/>
              <w:bottom w:val="single" w:sz="4" w:space="0" w:color="auto"/>
              <w:right w:val="single" w:sz="4" w:space="0" w:color="auto"/>
            </w:tcBorders>
          </w:tcPr>
          <w:p w14:paraId="006986FD"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r w:rsidR="00503B0F" w:rsidRPr="00503B0F" w14:paraId="1B07214B" w14:textId="77777777" w:rsidTr="00503B0F">
        <w:tc>
          <w:tcPr>
            <w:tcW w:w="6101" w:type="dxa"/>
            <w:tcBorders>
              <w:top w:val="single" w:sz="4" w:space="0" w:color="000080"/>
              <w:left w:val="single" w:sz="4" w:space="0" w:color="000080"/>
              <w:bottom w:val="single" w:sz="4" w:space="0" w:color="000080"/>
            </w:tcBorders>
          </w:tcPr>
          <w:p w14:paraId="407C4381"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2"/>
                <w:szCs w:val="22"/>
                <w:lang w:eastAsia="ar-SA"/>
              </w:rPr>
            </w:pPr>
            <w:r w:rsidRPr="00503B0F">
              <w:rPr>
                <w:rFonts w:ascii="Times New Roman" w:eastAsia="Calibri" w:hAnsi="Times New Roman" w:cs="Calibri"/>
                <w:kern w:val="1"/>
                <w:sz w:val="22"/>
                <w:szCs w:val="22"/>
                <w:lang w:eastAsia="ar-SA"/>
              </w:rPr>
              <w:t>Už pasiūlymą atsakingo asmens vardas, pavardė, telefono numeris, el. pašto adresas</w:t>
            </w:r>
          </w:p>
        </w:tc>
        <w:tc>
          <w:tcPr>
            <w:tcW w:w="4678" w:type="dxa"/>
            <w:tcBorders>
              <w:top w:val="single" w:sz="4" w:space="0" w:color="000080"/>
              <w:left w:val="single" w:sz="4" w:space="0" w:color="000080"/>
              <w:bottom w:val="single" w:sz="4" w:space="0" w:color="000080"/>
              <w:right w:val="single" w:sz="4" w:space="0" w:color="000080"/>
            </w:tcBorders>
          </w:tcPr>
          <w:p w14:paraId="7A369536"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r w:rsidR="00503B0F" w:rsidRPr="00503B0F" w14:paraId="117771ED" w14:textId="77777777" w:rsidTr="00503B0F">
        <w:tc>
          <w:tcPr>
            <w:tcW w:w="6101" w:type="dxa"/>
            <w:tcBorders>
              <w:top w:val="single" w:sz="4" w:space="0" w:color="000080"/>
              <w:left w:val="single" w:sz="4" w:space="0" w:color="000080"/>
              <w:bottom w:val="single" w:sz="4" w:space="0" w:color="000080"/>
            </w:tcBorders>
          </w:tcPr>
          <w:p w14:paraId="7B950AA4"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2"/>
                <w:szCs w:val="22"/>
                <w:lang w:eastAsia="ar-SA"/>
              </w:rPr>
            </w:pPr>
            <w:r w:rsidRPr="00503B0F">
              <w:rPr>
                <w:rFonts w:ascii="Times New Roman" w:eastAsia="Calibri" w:hAnsi="Times New Roman" w:cs="Calibri"/>
                <w:kern w:val="1"/>
                <w:sz w:val="22"/>
                <w:szCs w:val="22"/>
                <w:lang w:eastAsia="ar-SA"/>
              </w:rPr>
              <w:t>Tiekėjo / Ūkio subjektų grupės, laimėjimo atveju, pasirašančio sutartį asmens vardas, pavardė, pareigos</w:t>
            </w:r>
          </w:p>
        </w:tc>
        <w:tc>
          <w:tcPr>
            <w:tcW w:w="4678" w:type="dxa"/>
            <w:tcBorders>
              <w:top w:val="single" w:sz="4" w:space="0" w:color="000080"/>
              <w:left w:val="single" w:sz="4" w:space="0" w:color="000080"/>
              <w:bottom w:val="single" w:sz="4" w:space="0" w:color="000080"/>
              <w:right w:val="single" w:sz="4" w:space="0" w:color="000080"/>
            </w:tcBorders>
          </w:tcPr>
          <w:p w14:paraId="1FC631F6"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bl>
    <w:p w14:paraId="6F28B23A" w14:textId="77777777" w:rsidR="00503B0F" w:rsidRDefault="00503B0F" w:rsidP="00E06DD0">
      <w:pPr>
        <w:spacing w:after="120" w:line="240" w:lineRule="auto"/>
        <w:contextualSpacing/>
        <w:jc w:val="center"/>
        <w:rPr>
          <w:rFonts w:ascii="Times New Roman" w:hAnsi="Times New Roman" w:cs="Times New Roman"/>
          <w:b/>
          <w:bCs/>
          <w:caps/>
          <w:sz w:val="24"/>
          <w:szCs w:val="24"/>
          <w:shd w:val="clear" w:color="auto" w:fill="FFFFFF"/>
        </w:rPr>
      </w:pPr>
    </w:p>
    <w:p w14:paraId="69B905EA" w14:textId="77777777" w:rsidR="00503B0F" w:rsidRPr="00E82F85" w:rsidRDefault="00503B0F" w:rsidP="00E06DD0">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 Šiuo pasiūlymu pažymime, kad sutinkame su visomis pirkimo sąlygomis, nustatytomis:</w:t>
      </w:r>
    </w:p>
    <w:p w14:paraId="7A24C2A9" w14:textId="77777777" w:rsidR="00503B0F" w:rsidRPr="00E82F85" w:rsidRDefault="00503B0F" w:rsidP="00E06DD0">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1.1. skelbime apie pirkimą, paskelbtame Lietuvos Respublikos viešųjų pirkimų įstatymo nustatyta tvarka;</w:t>
      </w:r>
    </w:p>
    <w:p w14:paraId="6F4CD9BC" w14:textId="77777777" w:rsidR="00503B0F" w:rsidRPr="00E82F85" w:rsidRDefault="00503B0F" w:rsidP="00E06DD0">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1.2. šiose Pirkimo sąlygose;</w:t>
      </w:r>
    </w:p>
    <w:p w14:paraId="7249E360" w14:textId="77777777" w:rsidR="00503B0F" w:rsidRPr="00E82F85" w:rsidRDefault="00503B0F" w:rsidP="00E06DD0">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1.3. kituose pirkimo dokumentuose (jų paaiškinimuose, papildymuose).</w:t>
      </w:r>
    </w:p>
    <w:p w14:paraId="17A4D13D" w14:textId="77777777" w:rsidR="00503B0F" w:rsidRPr="00251AAE" w:rsidRDefault="00503B0F" w:rsidP="00E06DD0">
      <w:pPr>
        <w:spacing w:after="0" w:line="240" w:lineRule="auto"/>
        <w:jc w:val="both"/>
        <w:rPr>
          <w:rFonts w:eastAsia="Calibri"/>
          <w:sz w:val="22"/>
          <w:szCs w:val="22"/>
        </w:rPr>
      </w:pPr>
      <w:r w:rsidRPr="00E82F85">
        <w:rPr>
          <w:rFonts w:ascii="Times New Roman" w:eastAsia="Calibri" w:hAnsi="Times New Roman" w:cs="Times New Roman"/>
          <w:spacing w:val="-4"/>
          <w:sz w:val="22"/>
          <w:szCs w:val="22"/>
        </w:rPr>
        <w:t>1.4. Pateikdamas pasiūlymą</w:t>
      </w:r>
      <w:r w:rsidRPr="00E82F85">
        <w:rPr>
          <w:rFonts w:ascii="Times New Roman" w:hAnsi="Times New Roman" w:cs="Times New Roman"/>
          <w:sz w:val="22"/>
          <w:szCs w:val="22"/>
        </w:rPr>
        <w:t xml:space="preserve"> </w:t>
      </w:r>
      <w:r w:rsidRPr="00E82F85">
        <w:rPr>
          <w:rFonts w:ascii="Times New Roman" w:eastAsia="Calibri" w:hAnsi="Times New Roman" w:cs="Times New Roman"/>
          <w:spacing w:val="-4"/>
          <w:sz w:val="22"/>
          <w:szCs w:val="22"/>
        </w:rPr>
        <w:t>CVP IS priemonėmis, patvirtinu, kad dokumentų skaitmeninės</w:t>
      </w:r>
      <w:r w:rsidRPr="00E82F85">
        <w:rPr>
          <w:rFonts w:ascii="Times New Roman" w:eastAsia="Calibri" w:hAnsi="Times New Roman" w:cs="Times New Roman"/>
          <w:sz w:val="22"/>
          <w:szCs w:val="22"/>
        </w:rPr>
        <w:t xml:space="preserve"> kopijos ir elektroninėmis priemonėmis pateikti duomenys yra tikri</w:t>
      </w:r>
      <w:r w:rsidRPr="00251AAE">
        <w:rPr>
          <w:rFonts w:eastAsia="Calibri"/>
          <w:sz w:val="22"/>
          <w:szCs w:val="22"/>
        </w:rPr>
        <w:t>.</w:t>
      </w:r>
    </w:p>
    <w:p w14:paraId="2646E82C" w14:textId="77777777" w:rsidR="00503B0F" w:rsidRDefault="00503B0F" w:rsidP="00A2247F">
      <w:pPr>
        <w:spacing w:after="120" w:line="20" w:lineRule="atLeast"/>
        <w:contextualSpacing/>
        <w:jc w:val="center"/>
        <w:rPr>
          <w:rFonts w:ascii="Times New Roman" w:hAnsi="Times New Roman" w:cs="Times New Roman"/>
          <w:b/>
          <w:bCs/>
          <w:caps/>
          <w:sz w:val="24"/>
          <w:szCs w:val="24"/>
          <w:shd w:val="clear" w:color="auto" w:fill="FFFFFF"/>
        </w:rPr>
      </w:pPr>
    </w:p>
    <w:p w14:paraId="6E9DAFE8" w14:textId="77777777" w:rsidR="00C55C44" w:rsidRPr="00C55C44" w:rsidRDefault="00C55C44" w:rsidP="00C55C44">
      <w:pPr>
        <w:spacing w:after="0" w:line="240" w:lineRule="auto"/>
        <w:ind w:firstLine="567"/>
        <w:jc w:val="both"/>
        <w:rPr>
          <w:rFonts w:ascii="Times New Roman" w:hAnsi="Times New Roman" w:cs="Times New Roman"/>
          <w:sz w:val="22"/>
          <w:szCs w:val="22"/>
        </w:rPr>
      </w:pPr>
      <w:r w:rsidRPr="00C55C44">
        <w:rPr>
          <w:rFonts w:ascii="Times New Roman" w:hAnsi="Times New Roman" w:cs="Times New Roman"/>
          <w:sz w:val="22"/>
          <w:szCs w:val="22"/>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48354242" w14:textId="4DF406F3" w:rsidR="000A7A59" w:rsidRPr="003844EE" w:rsidRDefault="000A7A59" w:rsidP="000A7A59">
      <w:pPr>
        <w:widowControl w:val="0"/>
        <w:spacing w:after="0" w:line="240" w:lineRule="auto"/>
        <w:ind w:firstLine="567"/>
        <w:jc w:val="both"/>
        <w:rPr>
          <w:rFonts w:ascii="Times New Roman" w:hAnsi="Times New Roman" w:cs="Times New Roman"/>
          <w:b/>
          <w:sz w:val="23"/>
          <w:szCs w:val="23"/>
        </w:rPr>
      </w:pPr>
      <w:r w:rsidRPr="00684216">
        <w:rPr>
          <w:rFonts w:ascii="Times New Roman" w:hAnsi="Times New Roman" w:cs="Times New Roman"/>
          <w:sz w:val="23"/>
          <w:szCs w:val="23"/>
        </w:rPr>
        <w:t xml:space="preserve">Vadovaudamiesi konkurso ir žemiau nurodytomis sąlygomis bei terminais, be jokių išlygų ar apribojimų, mes siūlome </w:t>
      </w:r>
      <w:r>
        <w:rPr>
          <w:rFonts w:ascii="Times New Roman" w:hAnsi="Times New Roman" w:cs="Times New Roman"/>
          <w:sz w:val="23"/>
          <w:szCs w:val="23"/>
        </w:rPr>
        <w:t xml:space="preserve">suteikti </w:t>
      </w:r>
      <w:r w:rsidR="00734AF4">
        <w:rPr>
          <w:rFonts w:ascii="Times New Roman" w:hAnsi="Times New Roman" w:cs="Times New Roman"/>
          <w:b/>
          <w:bCs/>
          <w:sz w:val="23"/>
          <w:szCs w:val="23"/>
          <w:u w:val="single"/>
        </w:rPr>
        <w:t>Socialines paslaugas (pagalbos į namus)</w:t>
      </w:r>
      <w:r w:rsidRPr="000D030D">
        <w:rPr>
          <w:rFonts w:ascii="Times New Roman" w:hAnsi="Times New Roman" w:cs="Times New Roman"/>
          <w:b/>
          <w:bCs/>
          <w:sz w:val="23"/>
          <w:szCs w:val="23"/>
          <w:u w:val="single"/>
        </w:rPr>
        <w:t>,</w:t>
      </w:r>
      <w:r w:rsidRPr="00684216">
        <w:rPr>
          <w:rFonts w:ascii="Times New Roman" w:hAnsi="Times New Roman" w:cs="Times New Roman"/>
          <w:sz w:val="23"/>
          <w:szCs w:val="23"/>
        </w:rPr>
        <w:t xml:space="preserve"> pagal visus pirkimo dokumentų reikalavimus.</w:t>
      </w:r>
    </w:p>
    <w:p w14:paraId="3FFB9B1B" w14:textId="77777777" w:rsidR="00BF5054" w:rsidRPr="00BF5054" w:rsidRDefault="000A7A59" w:rsidP="00BF5054">
      <w:pPr>
        <w:widowControl w:val="0"/>
        <w:spacing w:after="0" w:line="240" w:lineRule="auto"/>
        <w:ind w:firstLine="720"/>
        <w:rPr>
          <w:rFonts w:ascii="Times New Roman" w:hAnsi="Times New Roman" w:cs="Times New Roman"/>
          <w:szCs w:val="24"/>
        </w:rPr>
      </w:pPr>
      <w:r>
        <w:rPr>
          <w:rFonts w:ascii="Times New Roman" w:hAnsi="Times New Roman" w:cs="Times New Roman"/>
          <w:b/>
          <w:bCs/>
          <w:sz w:val="23"/>
          <w:szCs w:val="23"/>
        </w:rPr>
        <w:t xml:space="preserve">     </w:t>
      </w:r>
    </w:p>
    <w:p w14:paraId="171FC083" w14:textId="77777777" w:rsidR="00BF5054" w:rsidRPr="00BF5054" w:rsidRDefault="00BF5054" w:rsidP="00BF5054">
      <w:pPr>
        <w:spacing w:after="0" w:line="240" w:lineRule="auto"/>
        <w:ind w:firstLine="567"/>
        <w:jc w:val="both"/>
        <w:rPr>
          <w:rFonts w:ascii="Times New Roman" w:eastAsia="Calibri" w:hAnsi="Times New Roman" w:cs="Times New Roman"/>
          <w:b/>
          <w:bCs/>
          <w:sz w:val="22"/>
          <w:szCs w:val="22"/>
        </w:rPr>
      </w:pPr>
      <w:r w:rsidRPr="00BF5054">
        <w:rPr>
          <w:rFonts w:ascii="Times New Roman" w:hAnsi="Times New Roman" w:cs="Times New Roman"/>
          <w:b/>
          <w:bCs/>
        </w:rPr>
        <w:t>Ūkio subjektai</w:t>
      </w:r>
      <w:r w:rsidRPr="00BF5054">
        <w:rPr>
          <w:rFonts w:ascii="Times New Roman" w:hAnsi="Times New Roman" w:cs="Times New Roman"/>
          <w:vertAlign w:val="superscript"/>
        </w:rPr>
        <w:footnoteReference w:id="1"/>
      </w:r>
      <w:r w:rsidRPr="00BF5054">
        <w:rPr>
          <w:rFonts w:ascii="Times New Roman" w:eastAsia="Times New Roman" w:hAnsi="Times New Roman" w:cs="Times New Roman"/>
          <w:b/>
        </w:rPr>
        <w:t xml:space="preserve"> </w:t>
      </w:r>
      <w:r w:rsidRPr="00BF5054">
        <w:rPr>
          <w:rFonts w:ascii="Times New Roman" w:hAnsi="Times New Roman" w:cs="Times New Roman"/>
          <w:b/>
          <w:bCs/>
        </w:rPr>
        <w:t>(įskaitant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59"/>
        <w:gridCol w:w="1599"/>
        <w:gridCol w:w="1769"/>
        <w:gridCol w:w="1649"/>
        <w:gridCol w:w="1688"/>
      </w:tblGrid>
      <w:tr w:rsidR="00BF5054" w:rsidRPr="00BF5054" w14:paraId="593530A6" w14:textId="77777777" w:rsidTr="00B01B48">
        <w:tc>
          <w:tcPr>
            <w:tcW w:w="27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8291B10"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Eil.</w:t>
            </w:r>
          </w:p>
          <w:p w14:paraId="1BFFF481"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Nr.</w:t>
            </w:r>
          </w:p>
        </w:tc>
        <w:tc>
          <w:tcPr>
            <w:tcW w:w="160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553BB79"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 xml:space="preserve">Ūkio subjekto, </w:t>
            </w:r>
            <w:r w:rsidRPr="00BF5054">
              <w:rPr>
                <w:rFonts w:ascii="Times New Roman" w:hAnsi="Times New Roman" w:cs="Times New Roman"/>
                <w:b/>
                <w:bCs/>
                <w:i/>
                <w:iCs/>
              </w:rPr>
              <w:t>kurio pajėgumais remiasi tiekėjas, kad atitiktų kvalifikacijos reikalavimus/kito subtiekėjo/kvazisubtiekėjo</w:t>
            </w:r>
            <w:r w:rsidRPr="00BF5054">
              <w:rPr>
                <w:rFonts w:ascii="Times New Roman" w:hAnsi="Times New Roman" w:cs="Times New Roman"/>
                <w:b/>
                <w:i/>
                <w:iCs/>
              </w:rPr>
              <w:t xml:space="preserve"> pavadinimas, kodas, adresas</w:t>
            </w:r>
          </w:p>
        </w:tc>
        <w:tc>
          <w:tcPr>
            <w:tcW w:w="74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84BFD27"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 xml:space="preserve">Ūkio subjekto valdymo ir (ar) priežiūros organas </w:t>
            </w:r>
            <w:r w:rsidRPr="00BF5054">
              <w:rPr>
                <w:rFonts w:ascii="Times New Roman" w:hAnsi="Times New Roman" w:cs="Times New Roman"/>
                <w:b/>
                <w:i/>
                <w:iCs/>
              </w:rPr>
              <w:lastRenderedPageBreak/>
              <w:t>(nurodoma jeigu turi)</w:t>
            </w:r>
          </w:p>
        </w:tc>
        <w:tc>
          <w:tcPr>
            <w:tcW w:w="8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63BA618"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lastRenderedPageBreak/>
              <w:t>Nurodomi įsipareigojimai, kuriuos vykdys subtiekėjai</w:t>
            </w:r>
          </w:p>
        </w:tc>
        <w:tc>
          <w:tcPr>
            <w:tcW w:w="76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95FDA42"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 xml:space="preserve">Perduodamų įsipareigojimų (veiklos) dalis nuo visos pirkimo </w:t>
            </w:r>
            <w:r w:rsidRPr="00BF5054">
              <w:rPr>
                <w:rFonts w:ascii="Times New Roman" w:hAnsi="Times New Roman" w:cs="Times New Roman"/>
                <w:b/>
                <w:i/>
                <w:iCs/>
              </w:rPr>
              <w:lastRenderedPageBreak/>
              <w:t>sutarties (Eur arba %)</w:t>
            </w:r>
          </w:p>
        </w:tc>
        <w:tc>
          <w:tcPr>
            <w:tcW w:w="78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D44F342"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lastRenderedPageBreak/>
              <w:t xml:space="preserve">Nurodoma, kokiam kvalifikacijos reikalavimui pasitelkiamas </w:t>
            </w:r>
            <w:r w:rsidRPr="00BF5054">
              <w:rPr>
                <w:rFonts w:ascii="Times New Roman" w:hAnsi="Times New Roman" w:cs="Times New Roman"/>
                <w:b/>
                <w:i/>
                <w:iCs/>
              </w:rPr>
              <w:lastRenderedPageBreak/>
              <w:t>ūkio subjektas (kvalifikacijos reikalavimo Nr.)</w:t>
            </w:r>
          </w:p>
        </w:tc>
      </w:tr>
      <w:tr w:rsidR="00BF5054" w:rsidRPr="00BF5054" w14:paraId="70183990"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68982BF1"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lastRenderedPageBreak/>
              <w:t>1.</w:t>
            </w:r>
          </w:p>
        </w:tc>
        <w:tc>
          <w:tcPr>
            <w:tcW w:w="1607" w:type="pct"/>
            <w:tcBorders>
              <w:top w:val="single" w:sz="4" w:space="0" w:color="auto"/>
              <w:left w:val="single" w:sz="4" w:space="0" w:color="auto"/>
              <w:bottom w:val="single" w:sz="4" w:space="0" w:color="auto"/>
              <w:right w:val="single" w:sz="4" w:space="0" w:color="auto"/>
            </w:tcBorders>
            <w:hideMark/>
          </w:tcPr>
          <w:p w14:paraId="30DA9C03" w14:textId="77777777" w:rsidR="00BF5054" w:rsidRPr="00BF5054" w:rsidRDefault="00BF5054" w:rsidP="00BF5054">
            <w:pPr>
              <w:spacing w:after="0"/>
              <w:jc w:val="both"/>
              <w:rPr>
                <w:rFonts w:ascii="Times New Roman" w:hAnsi="Times New Roman" w:cs="Times New Roman"/>
                <w:bCs/>
              </w:rPr>
            </w:pPr>
            <w:r w:rsidRPr="00BF5054">
              <w:rPr>
                <w:rFonts w:ascii="Times New Roman" w:hAnsi="Times New Roman" w:cs="Times New Roman"/>
                <w:bCs/>
              </w:rPr>
              <w:t xml:space="preserve">Ūkio subjektai, kurių pajėgumais remiasi tiekėjas, </w:t>
            </w:r>
            <w:r w:rsidRPr="00BF5054">
              <w:rPr>
                <w:rFonts w:ascii="Times New Roman" w:hAnsi="Times New Roman" w:cs="Times New Roman"/>
                <w:bCs/>
                <w:color w:val="000000"/>
              </w:rPr>
              <w:t>kad atitiktų kvalifikacijos reikalavimus:</w:t>
            </w:r>
          </w:p>
        </w:tc>
        <w:tc>
          <w:tcPr>
            <w:tcW w:w="743" w:type="pct"/>
            <w:tcBorders>
              <w:top w:val="single" w:sz="4" w:space="0" w:color="auto"/>
              <w:left w:val="single" w:sz="4" w:space="0" w:color="auto"/>
              <w:bottom w:val="single" w:sz="4" w:space="0" w:color="auto"/>
              <w:right w:val="single" w:sz="4" w:space="0" w:color="auto"/>
            </w:tcBorders>
          </w:tcPr>
          <w:p w14:paraId="4D9FE24D" w14:textId="77777777" w:rsidR="00BF5054" w:rsidRPr="00BF5054" w:rsidRDefault="00BF5054" w:rsidP="00BF5054">
            <w:pPr>
              <w:jc w:val="center"/>
              <w:rPr>
                <w:rFonts w:ascii="Times New Roman" w:hAnsi="Times New Roman" w:cs="Times New Roman"/>
                <w:i/>
                <w:iCs/>
              </w:rPr>
            </w:pPr>
          </w:p>
        </w:tc>
        <w:tc>
          <w:tcPr>
            <w:tcW w:w="822" w:type="pct"/>
            <w:tcBorders>
              <w:top w:val="single" w:sz="4" w:space="0" w:color="auto"/>
              <w:left w:val="single" w:sz="4" w:space="0" w:color="auto"/>
              <w:bottom w:val="single" w:sz="4" w:space="0" w:color="auto"/>
              <w:right w:val="single" w:sz="4" w:space="0" w:color="auto"/>
            </w:tcBorders>
          </w:tcPr>
          <w:p w14:paraId="09B97B31" w14:textId="77777777" w:rsidR="00BF5054" w:rsidRPr="00BF5054" w:rsidRDefault="00BF5054" w:rsidP="00BF5054">
            <w:pPr>
              <w:jc w:val="center"/>
              <w:rPr>
                <w:rFonts w:ascii="Times New Roman" w:hAnsi="Times New Roman" w:cs="Times New Roman"/>
                <w:i/>
                <w:iCs/>
              </w:rPr>
            </w:pPr>
          </w:p>
        </w:tc>
        <w:tc>
          <w:tcPr>
            <w:tcW w:w="766" w:type="pct"/>
            <w:tcBorders>
              <w:top w:val="single" w:sz="4" w:space="0" w:color="auto"/>
              <w:left w:val="single" w:sz="4" w:space="0" w:color="auto"/>
              <w:bottom w:val="single" w:sz="4" w:space="0" w:color="auto"/>
              <w:right w:val="single" w:sz="4" w:space="0" w:color="auto"/>
            </w:tcBorders>
          </w:tcPr>
          <w:p w14:paraId="2BB7CAC3"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44EA6B03" w14:textId="77777777" w:rsidR="00BF5054" w:rsidRPr="00BF5054" w:rsidRDefault="00BF5054" w:rsidP="00BF5054">
            <w:pPr>
              <w:jc w:val="both"/>
              <w:rPr>
                <w:rFonts w:ascii="Times New Roman" w:hAnsi="Times New Roman" w:cs="Times New Roman"/>
              </w:rPr>
            </w:pPr>
          </w:p>
        </w:tc>
      </w:tr>
      <w:tr w:rsidR="00BF5054" w:rsidRPr="00BF5054" w14:paraId="7A40014D"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6C654398"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1.1.</w:t>
            </w:r>
          </w:p>
        </w:tc>
        <w:tc>
          <w:tcPr>
            <w:tcW w:w="1607" w:type="pct"/>
            <w:tcBorders>
              <w:top w:val="single" w:sz="4" w:space="0" w:color="auto"/>
              <w:left w:val="single" w:sz="4" w:space="0" w:color="auto"/>
              <w:bottom w:val="single" w:sz="4" w:space="0" w:color="auto"/>
              <w:right w:val="single" w:sz="4" w:space="0" w:color="auto"/>
            </w:tcBorders>
          </w:tcPr>
          <w:p w14:paraId="03DF08D9" w14:textId="77777777" w:rsidR="00BF5054" w:rsidRPr="00BF5054" w:rsidRDefault="00BF5054" w:rsidP="00BF5054">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1E630C3B"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58D8EB07"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14BD6335"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40939ECD" w14:textId="77777777" w:rsidR="00BF5054" w:rsidRPr="00BF5054" w:rsidRDefault="00BF5054" w:rsidP="00BF5054">
            <w:pPr>
              <w:jc w:val="both"/>
              <w:rPr>
                <w:rFonts w:ascii="Times New Roman" w:hAnsi="Times New Roman" w:cs="Times New Roman"/>
              </w:rPr>
            </w:pPr>
          </w:p>
        </w:tc>
      </w:tr>
      <w:tr w:rsidR="00BF5054" w:rsidRPr="00BF5054" w14:paraId="56F5D08D"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047ED738"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w:t>
            </w:r>
          </w:p>
        </w:tc>
        <w:tc>
          <w:tcPr>
            <w:tcW w:w="1607" w:type="pct"/>
            <w:tcBorders>
              <w:top w:val="single" w:sz="4" w:space="0" w:color="auto"/>
              <w:left w:val="single" w:sz="4" w:space="0" w:color="auto"/>
              <w:bottom w:val="single" w:sz="4" w:space="0" w:color="auto"/>
              <w:right w:val="single" w:sz="4" w:space="0" w:color="auto"/>
            </w:tcBorders>
          </w:tcPr>
          <w:p w14:paraId="111336B8" w14:textId="77777777" w:rsidR="00BF5054" w:rsidRPr="00BF5054" w:rsidRDefault="00BF5054" w:rsidP="00BF5054">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2926ED3D"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55680012"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11D79440"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165F0955" w14:textId="77777777" w:rsidR="00BF5054" w:rsidRPr="00BF5054" w:rsidRDefault="00BF5054" w:rsidP="00BF5054">
            <w:pPr>
              <w:jc w:val="both"/>
              <w:rPr>
                <w:rFonts w:ascii="Times New Roman" w:hAnsi="Times New Roman" w:cs="Times New Roman"/>
              </w:rPr>
            </w:pPr>
          </w:p>
        </w:tc>
      </w:tr>
      <w:tr w:rsidR="00BF5054" w:rsidRPr="00BF5054" w14:paraId="0215A62A" w14:textId="77777777" w:rsidTr="00B01B48">
        <w:trPr>
          <w:trHeight w:val="854"/>
        </w:trPr>
        <w:tc>
          <w:tcPr>
            <w:tcW w:w="278" w:type="pct"/>
            <w:tcBorders>
              <w:top w:val="single" w:sz="4" w:space="0" w:color="auto"/>
              <w:left w:val="single" w:sz="4" w:space="0" w:color="auto"/>
              <w:bottom w:val="single" w:sz="4" w:space="0" w:color="auto"/>
              <w:right w:val="single" w:sz="4" w:space="0" w:color="auto"/>
            </w:tcBorders>
            <w:hideMark/>
          </w:tcPr>
          <w:p w14:paraId="2F4EA6C9"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2.</w:t>
            </w:r>
          </w:p>
        </w:tc>
        <w:tc>
          <w:tcPr>
            <w:tcW w:w="1607" w:type="pct"/>
            <w:tcBorders>
              <w:top w:val="single" w:sz="4" w:space="0" w:color="auto"/>
              <w:left w:val="single" w:sz="4" w:space="0" w:color="auto"/>
              <w:bottom w:val="single" w:sz="4" w:space="0" w:color="auto"/>
              <w:right w:val="single" w:sz="4" w:space="0" w:color="auto"/>
            </w:tcBorders>
            <w:hideMark/>
          </w:tcPr>
          <w:p w14:paraId="776146A1" w14:textId="77777777" w:rsidR="00BF5054" w:rsidRPr="00BF5054" w:rsidRDefault="00BF5054" w:rsidP="00BF5054">
            <w:pPr>
              <w:spacing w:after="0"/>
              <w:jc w:val="both"/>
              <w:rPr>
                <w:rFonts w:ascii="Times New Roman" w:hAnsi="Times New Roman" w:cs="Times New Roman"/>
              </w:rPr>
            </w:pPr>
            <w:r w:rsidRPr="00BF5054">
              <w:rPr>
                <w:rFonts w:ascii="Times New Roman" w:hAnsi="Times New Roman" w:cs="Times New Roman"/>
              </w:rPr>
              <w:t xml:space="preserve">Kvazisubtiekėjai (fiziniai asmenys, kuriais remiamasi kvalifikacijai atitikti, ir </w:t>
            </w:r>
            <w:r w:rsidRPr="00BF5054">
              <w:rPr>
                <w:rFonts w:ascii="Times New Roman" w:hAnsi="Times New Roman" w:cs="Times New Roman"/>
                <w:b/>
                <w:bCs/>
              </w:rPr>
              <w:t>kurie bus įdarbinti</w:t>
            </w:r>
            <w:r w:rsidRPr="00BF5054">
              <w:rPr>
                <w:rFonts w:ascii="Times New Roman" w:hAnsi="Times New Roman" w:cs="Times New Roman"/>
              </w:rPr>
              <w:t xml:space="preserve"> sutarties vykdymui)</w:t>
            </w:r>
          </w:p>
        </w:tc>
        <w:tc>
          <w:tcPr>
            <w:tcW w:w="743" w:type="pct"/>
            <w:tcBorders>
              <w:top w:val="single" w:sz="4" w:space="0" w:color="auto"/>
              <w:left w:val="single" w:sz="4" w:space="0" w:color="auto"/>
              <w:bottom w:val="single" w:sz="4" w:space="0" w:color="auto"/>
              <w:right w:val="single" w:sz="4" w:space="0" w:color="auto"/>
            </w:tcBorders>
          </w:tcPr>
          <w:p w14:paraId="69DF97FB"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41D65E03"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57E16D29"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7E259016" w14:textId="77777777" w:rsidR="00BF5054" w:rsidRPr="00BF5054" w:rsidRDefault="00BF5054" w:rsidP="00BF5054">
            <w:pPr>
              <w:jc w:val="both"/>
              <w:rPr>
                <w:rFonts w:ascii="Times New Roman" w:hAnsi="Times New Roman" w:cs="Times New Roman"/>
              </w:rPr>
            </w:pPr>
          </w:p>
        </w:tc>
      </w:tr>
      <w:tr w:rsidR="00BF5054" w:rsidRPr="00BF5054" w14:paraId="3DF08890"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13944AA3"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2.1.</w:t>
            </w:r>
          </w:p>
        </w:tc>
        <w:tc>
          <w:tcPr>
            <w:tcW w:w="1607" w:type="pct"/>
            <w:tcBorders>
              <w:top w:val="single" w:sz="4" w:space="0" w:color="auto"/>
              <w:left w:val="single" w:sz="4" w:space="0" w:color="auto"/>
              <w:bottom w:val="single" w:sz="4" w:space="0" w:color="auto"/>
              <w:right w:val="single" w:sz="4" w:space="0" w:color="auto"/>
            </w:tcBorders>
          </w:tcPr>
          <w:p w14:paraId="3B001D98" w14:textId="77777777" w:rsidR="00BF5054" w:rsidRPr="00BF5054" w:rsidRDefault="00BF5054" w:rsidP="00BF5054">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0E7C1A8D"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4A134DE4"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61A00648"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531DEBEB" w14:textId="77777777" w:rsidR="00BF5054" w:rsidRPr="00BF5054" w:rsidRDefault="00BF5054" w:rsidP="00BF5054">
            <w:pPr>
              <w:jc w:val="both"/>
              <w:rPr>
                <w:rFonts w:ascii="Times New Roman" w:hAnsi="Times New Roman" w:cs="Times New Roman"/>
              </w:rPr>
            </w:pPr>
          </w:p>
        </w:tc>
      </w:tr>
      <w:tr w:rsidR="00BF5054" w:rsidRPr="00BF5054" w14:paraId="2D3093D8"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4FB3CF42"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w:t>
            </w:r>
          </w:p>
        </w:tc>
        <w:tc>
          <w:tcPr>
            <w:tcW w:w="1607" w:type="pct"/>
            <w:tcBorders>
              <w:top w:val="single" w:sz="4" w:space="0" w:color="auto"/>
              <w:left w:val="single" w:sz="4" w:space="0" w:color="auto"/>
              <w:bottom w:val="single" w:sz="4" w:space="0" w:color="auto"/>
              <w:right w:val="single" w:sz="4" w:space="0" w:color="auto"/>
            </w:tcBorders>
          </w:tcPr>
          <w:p w14:paraId="4022F3BD" w14:textId="77777777" w:rsidR="00BF5054" w:rsidRPr="00BF5054" w:rsidRDefault="00BF5054" w:rsidP="00BF5054">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17ED6E8F"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0AB70FB6"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2BE26F97"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28DFCFB8" w14:textId="77777777" w:rsidR="00BF5054" w:rsidRPr="00BF5054" w:rsidRDefault="00BF5054" w:rsidP="00BF5054">
            <w:pPr>
              <w:jc w:val="both"/>
              <w:rPr>
                <w:rFonts w:ascii="Times New Roman" w:hAnsi="Times New Roman" w:cs="Times New Roman"/>
              </w:rPr>
            </w:pPr>
          </w:p>
        </w:tc>
      </w:tr>
    </w:tbl>
    <w:p w14:paraId="3BA4A2AE" w14:textId="77777777" w:rsidR="00BF5054" w:rsidRPr="00BF5054" w:rsidRDefault="00BF5054" w:rsidP="00BF5054">
      <w:pPr>
        <w:spacing w:after="0" w:line="240" w:lineRule="auto"/>
        <w:jc w:val="both"/>
        <w:rPr>
          <w:rFonts w:ascii="Times New Roman" w:hAnsi="Times New Roman" w:cs="Times New Roman"/>
          <w:b/>
          <w:i/>
          <w:sz w:val="20"/>
          <w:szCs w:val="20"/>
        </w:rPr>
      </w:pPr>
    </w:p>
    <w:p w14:paraId="3601C58D" w14:textId="77777777" w:rsidR="00BF5054" w:rsidRPr="00BF5054" w:rsidRDefault="00BF5054" w:rsidP="00BF5054">
      <w:pPr>
        <w:spacing w:after="0" w:line="240" w:lineRule="auto"/>
        <w:jc w:val="both"/>
        <w:rPr>
          <w:rFonts w:ascii="Times New Roman" w:hAnsi="Times New Roman" w:cs="Times New Roman"/>
          <w:bCs/>
          <w:iCs/>
          <w:sz w:val="22"/>
          <w:szCs w:val="22"/>
        </w:rPr>
      </w:pPr>
      <w:r w:rsidRPr="00BF5054">
        <w:rPr>
          <w:rFonts w:ascii="Times New Roman" w:hAnsi="Times New Roman" w:cs="Times New Roman"/>
          <w:bCs/>
          <w:iCs/>
        </w:rPr>
        <w:t>Kai pasiūlymą teikiantis Tiekėjas nurodo, kad pirkimo sutarties vykdymo metu jis numato remtis kitų ūkio subjektų, su kuriais pasiūlymą teikiantis Tiekėjas nėra sudaręs jungtinės veiklos sutarties, pajėgumais kvalifikacijai atitikti,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(pvz., ketinimų protokolas, subtiekėjo deklaracija ar pan.) (pateikiamos pasirašytų dokumentų skaitmeninės kopijos).</w:t>
      </w:r>
    </w:p>
    <w:p w14:paraId="1250D380" w14:textId="7D0491FA" w:rsidR="00734AF4" w:rsidRDefault="00734AF4" w:rsidP="000A7A59">
      <w:pPr>
        <w:spacing w:after="0" w:line="259" w:lineRule="auto"/>
        <w:rPr>
          <w:rFonts w:ascii="Times New Roman" w:hAnsi="Times New Roman" w:cs="Times New Roman"/>
          <w:b/>
          <w:bCs/>
          <w:sz w:val="23"/>
          <w:szCs w:val="23"/>
        </w:rPr>
      </w:pPr>
    </w:p>
    <w:p w14:paraId="3E3BC7ED" w14:textId="4AA2E120" w:rsidR="000A7A59" w:rsidRPr="00A240BA" w:rsidRDefault="000A7A59" w:rsidP="000A7A59">
      <w:pPr>
        <w:spacing w:after="0" w:line="259" w:lineRule="auto"/>
        <w:ind w:firstLine="567"/>
        <w:rPr>
          <w:rFonts w:ascii="Times New Roman" w:hAnsi="Times New Roman" w:cs="Times New Roman"/>
          <w:i/>
          <w:sz w:val="23"/>
          <w:szCs w:val="23"/>
        </w:rPr>
      </w:pPr>
      <w:r w:rsidRPr="00743260">
        <w:rPr>
          <w:rFonts w:ascii="Times New Roman" w:hAnsi="Times New Roman" w:cs="Times New Roman"/>
          <w:b/>
          <w:bCs/>
          <w:sz w:val="23"/>
          <w:szCs w:val="23"/>
        </w:rPr>
        <w:t>Mūsų pasiūlymo kaina:</w:t>
      </w:r>
    </w:p>
    <w:tbl>
      <w:tblPr>
        <w:tblStyle w:val="Lentelstinklelis1"/>
        <w:tblW w:w="10485" w:type="dxa"/>
        <w:jc w:val="center"/>
        <w:tblLayout w:type="fixed"/>
        <w:tblLook w:val="04A0" w:firstRow="1" w:lastRow="0" w:firstColumn="1" w:lastColumn="0" w:noHBand="0" w:noVBand="1"/>
      </w:tblPr>
      <w:tblGrid>
        <w:gridCol w:w="560"/>
        <w:gridCol w:w="2129"/>
        <w:gridCol w:w="1842"/>
        <w:gridCol w:w="1560"/>
        <w:gridCol w:w="1417"/>
        <w:gridCol w:w="2977"/>
      </w:tblGrid>
      <w:tr w:rsidR="000A7A59" w:rsidRPr="00D4400E" w14:paraId="2E2FE460" w14:textId="77777777" w:rsidTr="00BF5054">
        <w:trPr>
          <w:jc w:val="center"/>
        </w:trPr>
        <w:tc>
          <w:tcPr>
            <w:tcW w:w="560" w:type="dxa"/>
            <w:shd w:val="clear" w:color="auto" w:fill="DEEAF6" w:themeFill="accent5" w:themeFillTint="33"/>
            <w:vAlign w:val="center"/>
          </w:tcPr>
          <w:p w14:paraId="1671A2CC" w14:textId="77777777" w:rsidR="000A7A59" w:rsidRPr="000D030D" w:rsidRDefault="000A7A59" w:rsidP="00FC6098">
            <w:pPr>
              <w:widowControl w:val="0"/>
              <w:spacing w:line="240" w:lineRule="auto"/>
              <w:jc w:val="center"/>
              <w:rPr>
                <w:rFonts w:eastAsia="Times New Roman"/>
                <w:bCs/>
                <w:sz w:val="24"/>
                <w:szCs w:val="24"/>
              </w:rPr>
            </w:pPr>
            <w:r w:rsidRPr="000D030D">
              <w:rPr>
                <w:rFonts w:eastAsia="Times New Roman"/>
                <w:bCs/>
                <w:sz w:val="24"/>
                <w:szCs w:val="24"/>
              </w:rPr>
              <w:t>Eil. Nr.</w:t>
            </w:r>
          </w:p>
        </w:tc>
        <w:tc>
          <w:tcPr>
            <w:tcW w:w="2129" w:type="dxa"/>
            <w:shd w:val="clear" w:color="auto" w:fill="DEEAF6" w:themeFill="accent5" w:themeFillTint="33"/>
            <w:vAlign w:val="center"/>
          </w:tcPr>
          <w:p w14:paraId="207F1B77" w14:textId="77777777" w:rsidR="000A7A59" w:rsidRPr="000D030D" w:rsidRDefault="000A7A59" w:rsidP="00FC6098">
            <w:pPr>
              <w:widowControl w:val="0"/>
              <w:spacing w:line="240" w:lineRule="auto"/>
              <w:jc w:val="center"/>
              <w:rPr>
                <w:rFonts w:eastAsia="Times New Roman"/>
                <w:bCs/>
                <w:sz w:val="24"/>
                <w:szCs w:val="24"/>
              </w:rPr>
            </w:pPr>
            <w:r w:rsidRPr="000D030D">
              <w:rPr>
                <w:rFonts w:eastAsia="Times New Roman"/>
                <w:bCs/>
                <w:sz w:val="24"/>
                <w:szCs w:val="24"/>
              </w:rPr>
              <w:t>Paslaugų pavadinimas</w:t>
            </w:r>
          </w:p>
        </w:tc>
        <w:tc>
          <w:tcPr>
            <w:tcW w:w="1842" w:type="dxa"/>
            <w:shd w:val="clear" w:color="auto" w:fill="DEEAF6" w:themeFill="accent5" w:themeFillTint="33"/>
            <w:vAlign w:val="center"/>
          </w:tcPr>
          <w:p w14:paraId="474D7647" w14:textId="2778C0C3" w:rsidR="000A7A59" w:rsidRPr="000D030D" w:rsidRDefault="00E06DD0" w:rsidP="00FC6098">
            <w:pPr>
              <w:widowControl w:val="0"/>
              <w:spacing w:line="240" w:lineRule="auto"/>
              <w:jc w:val="center"/>
              <w:rPr>
                <w:rFonts w:eastAsia="Times New Roman"/>
                <w:bCs/>
                <w:sz w:val="24"/>
                <w:szCs w:val="24"/>
              </w:rPr>
            </w:pPr>
            <w:r w:rsidRPr="000D030D">
              <w:rPr>
                <w:rFonts w:eastAsia="Times New Roman"/>
                <w:bCs/>
                <w:sz w:val="24"/>
                <w:szCs w:val="24"/>
              </w:rPr>
              <w:t xml:space="preserve">Vienos darbo </w:t>
            </w:r>
            <w:r>
              <w:rPr>
                <w:rFonts w:eastAsia="Times New Roman"/>
                <w:bCs/>
                <w:sz w:val="24"/>
                <w:szCs w:val="24"/>
              </w:rPr>
              <w:t>valandos</w:t>
            </w:r>
            <w:r w:rsidRPr="000D030D">
              <w:rPr>
                <w:rFonts w:eastAsia="Times New Roman"/>
                <w:bCs/>
                <w:sz w:val="24"/>
                <w:szCs w:val="24"/>
              </w:rPr>
              <w:t xml:space="preserve"> įkainis, Eur </w:t>
            </w:r>
            <w:r w:rsidRPr="000D030D">
              <w:rPr>
                <w:rFonts w:eastAsia="Times New Roman"/>
                <w:b/>
                <w:sz w:val="24"/>
                <w:szCs w:val="24"/>
              </w:rPr>
              <w:t>(be PVM</w:t>
            </w:r>
            <w:r>
              <w:rPr>
                <w:rFonts w:eastAsia="Times New Roman"/>
                <w:b/>
                <w:sz w:val="24"/>
                <w:szCs w:val="24"/>
              </w:rPr>
              <w:t>)</w:t>
            </w:r>
          </w:p>
        </w:tc>
        <w:tc>
          <w:tcPr>
            <w:tcW w:w="1560" w:type="dxa"/>
            <w:shd w:val="clear" w:color="auto" w:fill="DEEAF6" w:themeFill="accent5" w:themeFillTint="33"/>
            <w:vAlign w:val="center"/>
          </w:tcPr>
          <w:p w14:paraId="01BF57AA" w14:textId="0D83B914" w:rsidR="000A7A59" w:rsidRPr="000D030D" w:rsidRDefault="00E06DD0" w:rsidP="00FC6098">
            <w:pPr>
              <w:widowControl w:val="0"/>
              <w:spacing w:line="240" w:lineRule="auto"/>
              <w:jc w:val="center"/>
              <w:rPr>
                <w:rFonts w:eastAsia="Times New Roman"/>
                <w:bCs/>
                <w:sz w:val="24"/>
                <w:szCs w:val="24"/>
              </w:rPr>
            </w:pPr>
            <w:r>
              <w:rPr>
                <w:rFonts w:eastAsia="Times New Roman"/>
                <w:bCs/>
                <w:sz w:val="24"/>
                <w:szCs w:val="24"/>
              </w:rPr>
              <w:t xml:space="preserve">1 mėn. maksimali </w:t>
            </w:r>
            <w:r w:rsidR="000A7A59" w:rsidRPr="000D030D">
              <w:rPr>
                <w:rFonts w:eastAsia="Times New Roman"/>
                <w:bCs/>
                <w:sz w:val="24"/>
                <w:szCs w:val="24"/>
              </w:rPr>
              <w:t xml:space="preserve">Paslaugų </w:t>
            </w:r>
            <w:r>
              <w:rPr>
                <w:rFonts w:eastAsia="Times New Roman"/>
                <w:bCs/>
                <w:sz w:val="24"/>
                <w:szCs w:val="24"/>
              </w:rPr>
              <w:t>apimtis* valandomis</w:t>
            </w:r>
            <w:r w:rsidR="000A7A59" w:rsidRPr="000D030D">
              <w:rPr>
                <w:rFonts w:eastAsia="Times New Roman"/>
                <w:bCs/>
                <w:sz w:val="24"/>
                <w:szCs w:val="24"/>
              </w:rPr>
              <w:t xml:space="preserve"> </w:t>
            </w:r>
          </w:p>
        </w:tc>
        <w:tc>
          <w:tcPr>
            <w:tcW w:w="1417" w:type="dxa"/>
            <w:shd w:val="clear" w:color="auto" w:fill="DEEAF6" w:themeFill="accent5" w:themeFillTint="33"/>
            <w:vAlign w:val="center"/>
          </w:tcPr>
          <w:p w14:paraId="2492CE61" w14:textId="25B3A4E1" w:rsidR="000A7A59" w:rsidRPr="000D030D" w:rsidRDefault="00E06DD0" w:rsidP="00FC6098">
            <w:pPr>
              <w:widowControl w:val="0"/>
              <w:spacing w:line="240" w:lineRule="auto"/>
              <w:jc w:val="center"/>
              <w:rPr>
                <w:rFonts w:eastAsia="Times New Roman"/>
                <w:bCs/>
                <w:sz w:val="24"/>
                <w:szCs w:val="24"/>
              </w:rPr>
            </w:pPr>
            <w:r>
              <w:rPr>
                <w:rFonts w:eastAsia="Times New Roman"/>
                <w:bCs/>
                <w:sz w:val="24"/>
                <w:szCs w:val="24"/>
              </w:rPr>
              <w:t xml:space="preserve">Paslaugų teikimo laikotarpis mėnesiais </w:t>
            </w:r>
          </w:p>
        </w:tc>
        <w:tc>
          <w:tcPr>
            <w:tcW w:w="2977" w:type="dxa"/>
            <w:shd w:val="clear" w:color="auto" w:fill="DEEAF6" w:themeFill="accent5" w:themeFillTint="33"/>
            <w:vAlign w:val="center"/>
          </w:tcPr>
          <w:p w14:paraId="2F042CDE" w14:textId="77777777" w:rsidR="000A7A59" w:rsidRDefault="000A7A59" w:rsidP="00FC6098">
            <w:pPr>
              <w:spacing w:line="240" w:lineRule="auto"/>
              <w:jc w:val="center"/>
              <w:rPr>
                <w:rFonts w:eastAsia="Times New Roman"/>
                <w:bCs/>
                <w:sz w:val="24"/>
                <w:szCs w:val="24"/>
              </w:rPr>
            </w:pPr>
            <w:r w:rsidRPr="000D030D">
              <w:rPr>
                <w:rFonts w:eastAsia="Times New Roman"/>
                <w:bCs/>
                <w:sz w:val="24"/>
                <w:szCs w:val="24"/>
              </w:rPr>
              <w:t>Bendra paslaugų kiekio kaina (12 mėn. laikotarpiui), Eur (be PVM)</w:t>
            </w:r>
          </w:p>
          <w:p w14:paraId="24D22DB3" w14:textId="0D43CC30" w:rsidR="000A7A59" w:rsidRPr="000D030D" w:rsidRDefault="000A7A59" w:rsidP="00FC6098">
            <w:pPr>
              <w:spacing w:line="240" w:lineRule="auto"/>
              <w:jc w:val="center"/>
              <w:rPr>
                <w:rFonts w:eastAsia="Times New Roman"/>
                <w:bCs/>
                <w:sz w:val="24"/>
                <w:szCs w:val="24"/>
              </w:rPr>
            </w:pPr>
            <w:r w:rsidRPr="000D030D">
              <w:rPr>
                <w:rFonts w:eastAsia="Times New Roman"/>
                <w:b/>
                <w:sz w:val="24"/>
                <w:szCs w:val="24"/>
              </w:rPr>
              <w:t>3*4*5</w:t>
            </w:r>
          </w:p>
        </w:tc>
      </w:tr>
      <w:tr w:rsidR="000A7A59" w:rsidRPr="00D4400E" w14:paraId="6F92E8BA" w14:textId="77777777" w:rsidTr="00BF5054">
        <w:trPr>
          <w:jc w:val="center"/>
        </w:trPr>
        <w:tc>
          <w:tcPr>
            <w:tcW w:w="560" w:type="dxa"/>
          </w:tcPr>
          <w:p w14:paraId="7E590120" w14:textId="77777777" w:rsidR="000A7A59" w:rsidRPr="00A240BA" w:rsidRDefault="000A7A59" w:rsidP="00262633">
            <w:pPr>
              <w:widowControl w:val="0"/>
              <w:spacing w:line="240" w:lineRule="auto"/>
              <w:jc w:val="center"/>
              <w:rPr>
                <w:rFonts w:eastAsia="Times New Roman"/>
                <w:bCs/>
                <w:i/>
                <w:iCs/>
                <w:sz w:val="20"/>
                <w:szCs w:val="20"/>
              </w:rPr>
            </w:pPr>
            <w:r w:rsidRPr="00A240BA">
              <w:rPr>
                <w:rFonts w:eastAsia="Times New Roman"/>
                <w:i/>
                <w:iCs/>
                <w:sz w:val="20"/>
                <w:szCs w:val="20"/>
              </w:rPr>
              <w:t>1</w:t>
            </w:r>
          </w:p>
        </w:tc>
        <w:tc>
          <w:tcPr>
            <w:tcW w:w="2129" w:type="dxa"/>
          </w:tcPr>
          <w:p w14:paraId="378D290E" w14:textId="77777777" w:rsidR="000A7A59" w:rsidRPr="00A240BA" w:rsidRDefault="000A7A59" w:rsidP="00262633">
            <w:pPr>
              <w:widowControl w:val="0"/>
              <w:spacing w:line="240" w:lineRule="auto"/>
              <w:jc w:val="center"/>
              <w:rPr>
                <w:rFonts w:eastAsia="Times New Roman"/>
                <w:bCs/>
                <w:i/>
                <w:iCs/>
                <w:sz w:val="20"/>
                <w:szCs w:val="20"/>
              </w:rPr>
            </w:pPr>
            <w:r w:rsidRPr="00A240BA">
              <w:rPr>
                <w:rFonts w:eastAsia="Times New Roman"/>
                <w:i/>
                <w:iCs/>
                <w:sz w:val="20"/>
                <w:szCs w:val="20"/>
              </w:rPr>
              <w:t>2</w:t>
            </w:r>
          </w:p>
        </w:tc>
        <w:tc>
          <w:tcPr>
            <w:tcW w:w="1842" w:type="dxa"/>
          </w:tcPr>
          <w:p w14:paraId="3D6CBE73" w14:textId="77777777" w:rsidR="000A7A59" w:rsidRPr="00A240BA" w:rsidRDefault="000A7A59" w:rsidP="00262633">
            <w:pPr>
              <w:widowControl w:val="0"/>
              <w:spacing w:line="240" w:lineRule="auto"/>
              <w:jc w:val="center"/>
              <w:rPr>
                <w:rFonts w:eastAsia="Times New Roman"/>
                <w:bCs/>
                <w:i/>
                <w:iCs/>
                <w:sz w:val="20"/>
                <w:szCs w:val="20"/>
              </w:rPr>
            </w:pPr>
            <w:r w:rsidRPr="00A240BA">
              <w:rPr>
                <w:rFonts w:eastAsia="Times New Roman"/>
                <w:i/>
                <w:iCs/>
                <w:sz w:val="20"/>
                <w:szCs w:val="20"/>
              </w:rPr>
              <w:t>3</w:t>
            </w:r>
          </w:p>
        </w:tc>
        <w:tc>
          <w:tcPr>
            <w:tcW w:w="1560" w:type="dxa"/>
          </w:tcPr>
          <w:p w14:paraId="0FD31CBE" w14:textId="77777777" w:rsidR="000A7A59" w:rsidRPr="00A240BA" w:rsidRDefault="000A7A59" w:rsidP="00262633">
            <w:pPr>
              <w:widowControl w:val="0"/>
              <w:spacing w:line="240" w:lineRule="auto"/>
              <w:jc w:val="center"/>
              <w:rPr>
                <w:rFonts w:eastAsia="Times New Roman"/>
                <w:bCs/>
                <w:i/>
                <w:iCs/>
                <w:sz w:val="20"/>
                <w:szCs w:val="20"/>
              </w:rPr>
            </w:pPr>
            <w:r w:rsidRPr="00A240BA">
              <w:rPr>
                <w:rFonts w:eastAsia="Times New Roman"/>
                <w:i/>
                <w:iCs/>
                <w:sz w:val="20"/>
                <w:szCs w:val="20"/>
              </w:rPr>
              <w:t>4</w:t>
            </w:r>
          </w:p>
        </w:tc>
        <w:tc>
          <w:tcPr>
            <w:tcW w:w="1417" w:type="dxa"/>
          </w:tcPr>
          <w:p w14:paraId="31026C22" w14:textId="77777777" w:rsidR="000A7A59" w:rsidRPr="00A240BA" w:rsidRDefault="000A7A59" w:rsidP="00262633">
            <w:pPr>
              <w:widowControl w:val="0"/>
              <w:spacing w:line="240" w:lineRule="auto"/>
              <w:jc w:val="center"/>
              <w:rPr>
                <w:rFonts w:eastAsia="Times New Roman"/>
                <w:bCs/>
                <w:i/>
                <w:iCs/>
                <w:sz w:val="20"/>
                <w:szCs w:val="20"/>
              </w:rPr>
            </w:pPr>
            <w:r w:rsidRPr="00A240BA">
              <w:rPr>
                <w:rFonts w:eastAsia="Times New Roman"/>
                <w:i/>
                <w:iCs/>
                <w:sz w:val="20"/>
                <w:szCs w:val="20"/>
              </w:rPr>
              <w:t>5</w:t>
            </w:r>
          </w:p>
        </w:tc>
        <w:tc>
          <w:tcPr>
            <w:tcW w:w="2977" w:type="dxa"/>
          </w:tcPr>
          <w:p w14:paraId="44FB164A" w14:textId="77777777" w:rsidR="000A7A59" w:rsidRPr="00A240BA" w:rsidRDefault="000A7A59" w:rsidP="00262633">
            <w:pPr>
              <w:widowControl w:val="0"/>
              <w:spacing w:line="240" w:lineRule="auto"/>
              <w:jc w:val="center"/>
              <w:rPr>
                <w:rFonts w:eastAsia="Times New Roman"/>
                <w:bCs/>
                <w:i/>
                <w:iCs/>
                <w:sz w:val="20"/>
                <w:szCs w:val="20"/>
              </w:rPr>
            </w:pPr>
            <w:r>
              <w:rPr>
                <w:rFonts w:eastAsia="Times New Roman"/>
                <w:bCs/>
                <w:i/>
                <w:iCs/>
                <w:sz w:val="20"/>
                <w:szCs w:val="20"/>
              </w:rPr>
              <w:t>6</w:t>
            </w:r>
          </w:p>
        </w:tc>
      </w:tr>
      <w:tr w:rsidR="000A7A59" w:rsidRPr="00D4400E" w14:paraId="78B02CE9" w14:textId="77777777" w:rsidTr="00BF5054">
        <w:trPr>
          <w:jc w:val="center"/>
        </w:trPr>
        <w:tc>
          <w:tcPr>
            <w:tcW w:w="560" w:type="dxa"/>
            <w:vAlign w:val="center"/>
          </w:tcPr>
          <w:p w14:paraId="71F70B39" w14:textId="77777777" w:rsidR="000A7A59" w:rsidRPr="005B61E8" w:rsidRDefault="000A7A59" w:rsidP="00262633">
            <w:pPr>
              <w:widowControl w:val="0"/>
              <w:spacing w:line="240" w:lineRule="auto"/>
              <w:jc w:val="center"/>
              <w:rPr>
                <w:rFonts w:eastAsia="Times New Roman"/>
                <w:bCs/>
                <w:sz w:val="22"/>
                <w:szCs w:val="22"/>
              </w:rPr>
            </w:pPr>
            <w:r w:rsidRPr="005B61E8">
              <w:rPr>
                <w:rFonts w:eastAsia="Times New Roman"/>
                <w:bCs/>
                <w:sz w:val="22"/>
                <w:szCs w:val="22"/>
              </w:rPr>
              <w:t>1.</w:t>
            </w:r>
          </w:p>
        </w:tc>
        <w:tc>
          <w:tcPr>
            <w:tcW w:w="2129" w:type="dxa"/>
          </w:tcPr>
          <w:p w14:paraId="2D767A07" w14:textId="681B9FCC" w:rsidR="000A7A59" w:rsidRPr="005B61E8" w:rsidRDefault="00734AF4" w:rsidP="00262633">
            <w:pPr>
              <w:widowControl w:val="0"/>
              <w:spacing w:line="240" w:lineRule="auto"/>
              <w:rPr>
                <w:rFonts w:eastAsia="Times New Roman"/>
                <w:bCs/>
                <w:sz w:val="22"/>
                <w:szCs w:val="22"/>
              </w:rPr>
            </w:pPr>
            <w:r>
              <w:rPr>
                <w:rFonts w:eastAsia="Times New Roman"/>
                <w:bCs/>
                <w:sz w:val="22"/>
                <w:szCs w:val="22"/>
              </w:rPr>
              <w:t>Socialinės paslaugos (pagalba į namus)</w:t>
            </w:r>
          </w:p>
        </w:tc>
        <w:tc>
          <w:tcPr>
            <w:tcW w:w="1842" w:type="dxa"/>
            <w:vAlign w:val="center"/>
          </w:tcPr>
          <w:p w14:paraId="35341CCF" w14:textId="2954147D" w:rsidR="000A7A59" w:rsidRPr="005B61E8" w:rsidRDefault="000A7A59" w:rsidP="00262633">
            <w:pPr>
              <w:widowControl w:val="0"/>
              <w:spacing w:line="240" w:lineRule="auto"/>
              <w:jc w:val="center"/>
              <w:rPr>
                <w:rFonts w:eastAsia="Times New Roman"/>
                <w:bCs/>
                <w:sz w:val="22"/>
                <w:szCs w:val="22"/>
              </w:rPr>
            </w:pPr>
          </w:p>
        </w:tc>
        <w:tc>
          <w:tcPr>
            <w:tcW w:w="1560" w:type="dxa"/>
            <w:vAlign w:val="center"/>
          </w:tcPr>
          <w:p w14:paraId="2B4208DE" w14:textId="53E42E09" w:rsidR="000A7A59" w:rsidRPr="00B01C65" w:rsidRDefault="00E06DD0" w:rsidP="00262633">
            <w:pPr>
              <w:widowControl w:val="0"/>
              <w:spacing w:line="240" w:lineRule="auto"/>
              <w:jc w:val="center"/>
              <w:rPr>
                <w:rFonts w:eastAsia="Times New Roman"/>
                <w:bCs/>
                <w:sz w:val="22"/>
                <w:szCs w:val="22"/>
              </w:rPr>
            </w:pPr>
            <w:r>
              <w:rPr>
                <w:rFonts w:eastAsia="Times New Roman"/>
                <w:bCs/>
                <w:sz w:val="22"/>
                <w:szCs w:val="22"/>
              </w:rPr>
              <w:t>480 val.</w:t>
            </w:r>
          </w:p>
        </w:tc>
        <w:tc>
          <w:tcPr>
            <w:tcW w:w="1417" w:type="dxa"/>
            <w:vAlign w:val="center"/>
          </w:tcPr>
          <w:p w14:paraId="1F5AF40F" w14:textId="467EC332" w:rsidR="000A7A59" w:rsidRPr="00B01C65" w:rsidRDefault="00E06DD0" w:rsidP="00262633">
            <w:pPr>
              <w:widowControl w:val="0"/>
              <w:spacing w:line="240" w:lineRule="auto"/>
              <w:jc w:val="center"/>
              <w:rPr>
                <w:rFonts w:eastAsia="Times New Roman"/>
                <w:bCs/>
                <w:sz w:val="22"/>
                <w:szCs w:val="22"/>
              </w:rPr>
            </w:pPr>
            <w:r>
              <w:rPr>
                <w:rFonts w:eastAsia="Times New Roman"/>
                <w:bCs/>
                <w:sz w:val="22"/>
                <w:szCs w:val="22"/>
              </w:rPr>
              <w:t>12 mėn.</w:t>
            </w:r>
          </w:p>
        </w:tc>
        <w:tc>
          <w:tcPr>
            <w:tcW w:w="2977" w:type="dxa"/>
            <w:vAlign w:val="center"/>
          </w:tcPr>
          <w:p w14:paraId="7F519AE5" w14:textId="77777777" w:rsidR="000A7A59" w:rsidRPr="00B01C65" w:rsidRDefault="000A7A59" w:rsidP="00262633">
            <w:pPr>
              <w:widowControl w:val="0"/>
              <w:spacing w:line="240" w:lineRule="auto"/>
              <w:jc w:val="center"/>
              <w:rPr>
                <w:rFonts w:eastAsia="Times New Roman"/>
                <w:bCs/>
                <w:sz w:val="22"/>
                <w:szCs w:val="22"/>
              </w:rPr>
            </w:pPr>
          </w:p>
        </w:tc>
      </w:tr>
      <w:tr w:rsidR="000A7A59" w:rsidRPr="00D4400E" w14:paraId="417DF12D" w14:textId="77777777" w:rsidTr="00BF5054">
        <w:trPr>
          <w:jc w:val="center"/>
        </w:trPr>
        <w:tc>
          <w:tcPr>
            <w:tcW w:w="7508" w:type="dxa"/>
            <w:gridSpan w:val="5"/>
            <w:tcBorders>
              <w:top w:val="single" w:sz="12" w:space="0" w:color="auto"/>
            </w:tcBorders>
          </w:tcPr>
          <w:p w14:paraId="5F2ED761" w14:textId="77777777" w:rsidR="000A7A59" w:rsidRPr="00DE7C3E" w:rsidRDefault="000A7A59" w:rsidP="00262633">
            <w:pPr>
              <w:widowControl w:val="0"/>
              <w:spacing w:line="240" w:lineRule="auto"/>
              <w:jc w:val="right"/>
              <w:rPr>
                <w:rFonts w:eastAsia="Times New Roman"/>
                <w:b/>
                <w:sz w:val="22"/>
                <w:szCs w:val="22"/>
              </w:rPr>
            </w:pPr>
            <w:r w:rsidRPr="00DE7C3E">
              <w:rPr>
                <w:rFonts w:eastAsia="Times New Roman"/>
                <w:b/>
                <w:sz w:val="24"/>
                <w:szCs w:val="24"/>
              </w:rPr>
              <w:t>PVM (21 proc.):</w:t>
            </w:r>
          </w:p>
        </w:tc>
        <w:tc>
          <w:tcPr>
            <w:tcW w:w="2977" w:type="dxa"/>
            <w:tcBorders>
              <w:top w:val="single" w:sz="12" w:space="0" w:color="auto"/>
            </w:tcBorders>
          </w:tcPr>
          <w:p w14:paraId="230993F5" w14:textId="77777777" w:rsidR="000A7A59" w:rsidRPr="00B01C65" w:rsidRDefault="000A7A59" w:rsidP="00262633">
            <w:pPr>
              <w:widowControl w:val="0"/>
              <w:spacing w:line="240" w:lineRule="auto"/>
              <w:jc w:val="right"/>
              <w:rPr>
                <w:rFonts w:eastAsia="Times New Roman"/>
                <w:bCs/>
                <w:sz w:val="22"/>
                <w:szCs w:val="22"/>
              </w:rPr>
            </w:pPr>
          </w:p>
        </w:tc>
      </w:tr>
      <w:tr w:rsidR="000A7A59" w:rsidRPr="00D4400E" w14:paraId="48C3F0C6" w14:textId="77777777" w:rsidTr="00BF5054">
        <w:trPr>
          <w:jc w:val="center"/>
        </w:trPr>
        <w:tc>
          <w:tcPr>
            <w:tcW w:w="7508" w:type="dxa"/>
            <w:gridSpan w:val="5"/>
          </w:tcPr>
          <w:p w14:paraId="179A16A7" w14:textId="0FF4FE65" w:rsidR="000A7A59" w:rsidRPr="00DE7C3E" w:rsidRDefault="000A7A59" w:rsidP="00262633">
            <w:pPr>
              <w:widowControl w:val="0"/>
              <w:spacing w:line="240" w:lineRule="auto"/>
              <w:jc w:val="right"/>
              <w:rPr>
                <w:rFonts w:eastAsia="Times New Roman"/>
                <w:b/>
                <w:sz w:val="22"/>
                <w:szCs w:val="22"/>
              </w:rPr>
            </w:pPr>
            <w:r w:rsidRPr="00DE7C3E">
              <w:rPr>
                <w:rFonts w:eastAsia="Times New Roman"/>
                <w:b/>
                <w:sz w:val="24"/>
                <w:szCs w:val="24"/>
              </w:rPr>
              <w:t xml:space="preserve">Bendra </w:t>
            </w:r>
            <w:r w:rsidR="00734AF4">
              <w:rPr>
                <w:rFonts w:eastAsia="Times New Roman"/>
                <w:b/>
                <w:sz w:val="24"/>
                <w:szCs w:val="24"/>
              </w:rPr>
              <w:t>preliminari</w:t>
            </w:r>
            <w:r w:rsidRPr="00DE7C3E">
              <w:rPr>
                <w:rFonts w:eastAsia="Times New Roman"/>
                <w:b/>
                <w:sz w:val="24"/>
                <w:szCs w:val="24"/>
              </w:rPr>
              <w:t xml:space="preserve"> kaina (12 mėn. laikotarpiui),</w:t>
            </w:r>
            <w:r w:rsidRPr="00DE7C3E">
              <w:rPr>
                <w:rFonts w:eastAsia="Arial Unicode MS"/>
                <w:b/>
                <w:sz w:val="24"/>
                <w:szCs w:val="24"/>
              </w:rPr>
              <w:t xml:space="preserve"> </w:t>
            </w:r>
            <w:r w:rsidRPr="00DE7C3E">
              <w:rPr>
                <w:rFonts w:eastAsia="Times New Roman"/>
                <w:b/>
                <w:sz w:val="24"/>
                <w:szCs w:val="24"/>
              </w:rPr>
              <w:t>Eur su PVM:</w:t>
            </w:r>
          </w:p>
        </w:tc>
        <w:tc>
          <w:tcPr>
            <w:tcW w:w="2977" w:type="dxa"/>
          </w:tcPr>
          <w:p w14:paraId="0D63CD34" w14:textId="77777777" w:rsidR="000A7A59" w:rsidRPr="00B01C65" w:rsidRDefault="000A7A59" w:rsidP="00262633">
            <w:pPr>
              <w:widowControl w:val="0"/>
              <w:spacing w:line="240" w:lineRule="auto"/>
              <w:jc w:val="right"/>
              <w:rPr>
                <w:rFonts w:eastAsia="Times New Roman"/>
                <w:bCs/>
                <w:sz w:val="22"/>
                <w:szCs w:val="22"/>
              </w:rPr>
            </w:pPr>
          </w:p>
        </w:tc>
      </w:tr>
    </w:tbl>
    <w:p w14:paraId="1FF8AE34" w14:textId="77777777" w:rsidR="000A7A59" w:rsidRPr="00BB134F" w:rsidRDefault="000A7A59" w:rsidP="000A7A59">
      <w:pPr>
        <w:widowControl w:val="0"/>
        <w:spacing w:after="0" w:line="240" w:lineRule="auto"/>
        <w:rPr>
          <w:rFonts w:ascii="Times New Roman" w:hAnsi="Times New Roman" w:cs="Times New Roman"/>
          <w:b/>
          <w:sz w:val="20"/>
          <w:szCs w:val="20"/>
        </w:rPr>
      </w:pPr>
    </w:p>
    <w:p w14:paraId="223FC54D" w14:textId="77777777" w:rsidR="000A7A59" w:rsidRDefault="000A7A59" w:rsidP="000A7A59">
      <w:pPr>
        <w:suppressAutoHyphens/>
        <w:spacing w:after="0" w:line="240" w:lineRule="auto"/>
        <w:ind w:firstLine="851"/>
        <w:rPr>
          <w:rFonts w:ascii="Times New Roman" w:eastAsia="Times New Roman" w:hAnsi="Times New Roman" w:cs="Calibri"/>
          <w:b/>
          <w:bCs/>
          <w:i/>
          <w:iCs/>
          <w:sz w:val="23"/>
          <w:szCs w:val="23"/>
          <w:lang w:eastAsia="ar-SA"/>
        </w:rPr>
      </w:pPr>
      <w:r w:rsidRPr="00743260">
        <w:rPr>
          <w:rFonts w:ascii="Times New Roman" w:eastAsia="Times New Roman" w:hAnsi="Times New Roman" w:cs="Calibri"/>
          <w:b/>
          <w:bCs/>
          <w:i/>
          <w:iCs/>
          <w:sz w:val="23"/>
          <w:szCs w:val="23"/>
          <w:lang w:eastAsia="ar-SA"/>
        </w:rPr>
        <w:t xml:space="preserve">PASTABOS: </w:t>
      </w:r>
    </w:p>
    <w:p w14:paraId="0380EE99" w14:textId="228C0E79" w:rsidR="000A7A59" w:rsidRPr="00135791" w:rsidRDefault="000A7A59" w:rsidP="000A7A59">
      <w:pPr>
        <w:suppressAutoHyphens/>
        <w:spacing w:after="0" w:line="240" w:lineRule="auto"/>
        <w:ind w:firstLine="851"/>
        <w:jc w:val="both"/>
        <w:rPr>
          <w:rFonts w:ascii="Times New Roman" w:eastAsia="Times New Roman" w:hAnsi="Times New Roman" w:cs="Calibri"/>
          <w:b/>
          <w:bCs/>
          <w:i/>
          <w:iCs/>
          <w:color w:val="4472C4" w:themeColor="accent1"/>
          <w:sz w:val="23"/>
          <w:szCs w:val="23"/>
          <w:lang w:eastAsia="ar-SA"/>
        </w:rPr>
      </w:pPr>
      <w:r w:rsidRPr="00135791">
        <w:rPr>
          <w:rFonts w:ascii="Times New Roman" w:eastAsia="Times New Roman" w:hAnsi="Times New Roman" w:cs="Calibri"/>
          <w:b/>
          <w:bCs/>
          <w:i/>
          <w:iCs/>
          <w:color w:val="4472C4" w:themeColor="accent1"/>
          <w:sz w:val="23"/>
          <w:szCs w:val="23"/>
          <w:lang w:eastAsia="ar-SA"/>
        </w:rPr>
        <w:t xml:space="preserve">* </w:t>
      </w:r>
      <w:r w:rsidR="00734AF4" w:rsidRPr="00734AF4">
        <w:rPr>
          <w:rFonts w:ascii="Times New Roman" w:eastAsia="Times New Roman" w:hAnsi="Times New Roman" w:cs="Calibri"/>
          <w:b/>
          <w:bCs/>
          <w:i/>
          <w:iCs/>
          <w:color w:val="4472C4" w:themeColor="accent1"/>
          <w:sz w:val="23"/>
          <w:szCs w:val="23"/>
          <w:lang w:eastAsia="ar-SA"/>
        </w:rPr>
        <w:t xml:space="preserve">Perkančioji organizacija neįsipareigoja nupirkti viso nurodyto </w:t>
      </w:r>
      <w:r w:rsidR="00734AF4">
        <w:rPr>
          <w:rFonts w:ascii="Times New Roman" w:eastAsia="Times New Roman" w:hAnsi="Times New Roman" w:cs="Calibri"/>
          <w:b/>
          <w:bCs/>
          <w:i/>
          <w:iCs/>
          <w:color w:val="4472C4" w:themeColor="accent1"/>
          <w:sz w:val="23"/>
          <w:szCs w:val="23"/>
          <w:lang w:eastAsia="ar-SA"/>
        </w:rPr>
        <w:t>paslaugų</w:t>
      </w:r>
      <w:r w:rsidR="00734AF4" w:rsidRPr="00734AF4">
        <w:rPr>
          <w:rFonts w:ascii="Times New Roman" w:eastAsia="Times New Roman" w:hAnsi="Times New Roman" w:cs="Calibri"/>
          <w:b/>
          <w:bCs/>
          <w:i/>
          <w:iCs/>
          <w:color w:val="4472C4" w:themeColor="accent1"/>
          <w:sz w:val="23"/>
          <w:szCs w:val="23"/>
          <w:lang w:eastAsia="ar-SA"/>
        </w:rPr>
        <w:t xml:space="preserve"> kiekio</w:t>
      </w:r>
      <w:r w:rsidR="00E06DD0">
        <w:rPr>
          <w:rFonts w:ascii="Times New Roman" w:eastAsia="Times New Roman" w:hAnsi="Times New Roman" w:cs="Calibri"/>
          <w:b/>
          <w:bCs/>
          <w:i/>
          <w:iCs/>
          <w:color w:val="4472C4" w:themeColor="accent1"/>
          <w:sz w:val="23"/>
          <w:szCs w:val="23"/>
          <w:lang w:eastAsia="ar-SA"/>
        </w:rPr>
        <w:t>,</w:t>
      </w:r>
      <w:r w:rsidR="00734AF4">
        <w:rPr>
          <w:rFonts w:ascii="Times New Roman" w:eastAsia="Times New Roman" w:hAnsi="Times New Roman" w:cs="Calibri"/>
          <w:b/>
          <w:bCs/>
          <w:i/>
          <w:iCs/>
          <w:color w:val="4472C4" w:themeColor="accent1"/>
          <w:sz w:val="23"/>
          <w:szCs w:val="23"/>
          <w:lang w:eastAsia="ar-SA"/>
        </w:rPr>
        <w:t xml:space="preserve"> paslaug</w:t>
      </w:r>
      <w:r w:rsidR="00E06DD0">
        <w:rPr>
          <w:rFonts w:ascii="Times New Roman" w:eastAsia="Times New Roman" w:hAnsi="Times New Roman" w:cs="Calibri"/>
          <w:b/>
          <w:bCs/>
          <w:i/>
          <w:iCs/>
          <w:color w:val="4472C4" w:themeColor="accent1"/>
          <w:sz w:val="23"/>
          <w:szCs w:val="23"/>
          <w:lang w:eastAsia="ar-SA"/>
        </w:rPr>
        <w:t>os bus užsakomos</w:t>
      </w:r>
      <w:r w:rsidR="00734AF4">
        <w:rPr>
          <w:rFonts w:ascii="Times New Roman" w:eastAsia="Times New Roman" w:hAnsi="Times New Roman" w:cs="Calibri"/>
          <w:b/>
          <w:bCs/>
          <w:i/>
          <w:iCs/>
          <w:color w:val="4472C4" w:themeColor="accent1"/>
          <w:sz w:val="23"/>
          <w:szCs w:val="23"/>
          <w:lang w:eastAsia="ar-SA"/>
        </w:rPr>
        <w:t xml:space="preserve"> pagal faktinį poreikį.</w:t>
      </w:r>
    </w:p>
    <w:p w14:paraId="412DFF43" w14:textId="77777777" w:rsidR="000A7A59" w:rsidRPr="00D20B3E" w:rsidRDefault="000A7A59" w:rsidP="000A7A59">
      <w:pPr>
        <w:widowControl w:val="0"/>
        <w:spacing w:after="0" w:line="240" w:lineRule="auto"/>
        <w:ind w:firstLine="851"/>
        <w:jc w:val="both"/>
        <w:rPr>
          <w:rFonts w:ascii="Times New Roman" w:eastAsia="Calibri" w:hAnsi="Times New Roman" w:cs="Times New Roman"/>
          <w:i/>
          <w:iCs/>
        </w:rPr>
      </w:pPr>
      <w:r w:rsidRPr="00D20B3E">
        <w:rPr>
          <w:rFonts w:ascii="Times New Roman" w:eastAsia="Calibri" w:hAnsi="Times New Roman" w:cs="Times New Roman"/>
          <w:i/>
          <w:iCs/>
        </w:rPr>
        <w:t>- kainos pasiūlyme nurodomos, paliekant du skaitmenis po kablelio;</w:t>
      </w:r>
    </w:p>
    <w:p w14:paraId="1CA682D6" w14:textId="77777777" w:rsidR="000A7A59" w:rsidRDefault="000A7A59" w:rsidP="000A7A59">
      <w:pPr>
        <w:autoSpaceDE w:val="0"/>
        <w:autoSpaceDN w:val="0"/>
        <w:adjustRightInd w:val="0"/>
        <w:spacing w:after="0" w:line="240" w:lineRule="auto"/>
        <w:ind w:firstLine="851"/>
        <w:jc w:val="both"/>
        <w:rPr>
          <w:rFonts w:ascii="Times New Roman" w:eastAsia="TimesNewRomanPSMT" w:hAnsi="Times New Roman" w:cs="Times New Roman"/>
          <w:i/>
          <w:iCs/>
        </w:rPr>
      </w:pPr>
      <w:r>
        <w:rPr>
          <w:rFonts w:ascii="Times New Roman" w:eastAsia="TimesNewRomanPSMT" w:hAnsi="Times New Roman" w:cs="Times New Roman"/>
          <w:i/>
          <w:iCs/>
        </w:rPr>
        <w:t xml:space="preserve">- tais atvejais, kai pagal galiojančius teisės aktus tiekėjui nereikia mokėti PVM, jis lentelės eilutės „PVM“ ir eilutės „Bendra preliminaraus kiekio kaina (12 mėn. laikotarpiui), Eur su PVM“ nepildo ir nurodo priežastis, dėl kurių PVM nemoka; </w:t>
      </w:r>
    </w:p>
    <w:p w14:paraId="3AF608E2" w14:textId="77777777" w:rsidR="000A7A59" w:rsidRPr="007E6C98" w:rsidRDefault="000A7A59" w:rsidP="000A7A59">
      <w:pPr>
        <w:autoSpaceDE w:val="0"/>
        <w:autoSpaceDN w:val="0"/>
        <w:adjustRightInd w:val="0"/>
        <w:spacing w:after="0" w:line="240" w:lineRule="auto"/>
        <w:ind w:firstLine="851"/>
        <w:jc w:val="both"/>
        <w:rPr>
          <w:rFonts w:ascii="Times New Roman" w:eastAsia="TimesNewRomanPSMT" w:hAnsi="Times New Roman" w:cs="Times New Roman"/>
          <w:i/>
          <w:iCs/>
        </w:rPr>
      </w:pPr>
      <w:r w:rsidRPr="007E6C98">
        <w:rPr>
          <w:rFonts w:ascii="Times New Roman" w:eastAsia="TimesNewRomanPSMT" w:hAnsi="Times New Roman" w:cs="Times New Roman"/>
          <w:i/>
          <w:iCs/>
        </w:rPr>
        <w:t xml:space="preserve">- </w:t>
      </w:r>
      <w:r w:rsidRPr="007E6C98">
        <w:rPr>
          <w:rFonts w:ascii="Times New Roman" w:hAnsi="Times New Roman" w:cs="Times New Roman"/>
          <w:i/>
          <w:iCs/>
          <w:lang w:eastAsia="en-US"/>
        </w:rPr>
        <w:t>pasiūlymas galioja 90 dienų nuo paskutinės pasiūlymų pateikimo termino dienos imtinai.</w:t>
      </w:r>
    </w:p>
    <w:p w14:paraId="6FE7D8B1" w14:textId="77777777" w:rsidR="000A7A59" w:rsidRDefault="000A7A59" w:rsidP="00F46B9C">
      <w:pPr>
        <w:spacing w:after="0" w:line="240" w:lineRule="auto"/>
        <w:ind w:firstLine="567"/>
        <w:rPr>
          <w:rFonts w:ascii="Times New Roman" w:hAnsi="Times New Roman" w:cs="Times New Roman"/>
          <w:sz w:val="22"/>
          <w:szCs w:val="22"/>
        </w:rPr>
      </w:pPr>
    </w:p>
    <w:p w14:paraId="6EAC3D82" w14:textId="77777777" w:rsidR="000A7A59" w:rsidRPr="001117DA" w:rsidRDefault="000A7A59" w:rsidP="000A7A59">
      <w:pPr>
        <w:spacing w:after="0" w:line="240" w:lineRule="auto"/>
        <w:jc w:val="both"/>
        <w:rPr>
          <w:rFonts w:ascii="Times New Roman" w:hAnsi="Times New Roman" w:cs="Times New Roman"/>
          <w:b/>
          <w:bCs/>
          <w:iCs/>
          <w:color w:val="000000"/>
          <w:sz w:val="22"/>
          <w:szCs w:val="22"/>
        </w:rPr>
      </w:pPr>
      <w:r w:rsidRPr="001117DA">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240"/>
        <w:gridCol w:w="1692"/>
        <w:gridCol w:w="2310"/>
        <w:gridCol w:w="2917"/>
      </w:tblGrid>
      <w:tr w:rsidR="000A7A59" w:rsidRPr="001117DA" w14:paraId="51A82A2B" w14:textId="77777777" w:rsidTr="00262633">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C09E35" w14:textId="77777777" w:rsidR="000A7A59" w:rsidRPr="001117DA" w:rsidRDefault="000A7A59" w:rsidP="00262633">
            <w:pPr>
              <w:spacing w:after="0" w:line="240" w:lineRule="auto"/>
              <w:jc w:val="center"/>
              <w:rPr>
                <w:rFonts w:ascii="Times New Roman" w:eastAsia="Times New Roman" w:hAnsi="Times New Roman" w:cs="Times New Roman"/>
                <w:b/>
                <w:i/>
                <w:iCs/>
                <w:lang w:eastAsia="en-US"/>
              </w:rPr>
            </w:pPr>
            <w:r w:rsidRPr="001117DA">
              <w:rPr>
                <w:rFonts w:ascii="Times New Roman" w:eastAsia="Times New Roman" w:hAnsi="Times New Roman" w:cs="Times New Roman"/>
                <w:b/>
                <w:i/>
                <w:iCs/>
              </w:rPr>
              <w:t>Eil.</w:t>
            </w:r>
          </w:p>
          <w:p w14:paraId="58824C5E" w14:textId="77777777" w:rsidR="000A7A59" w:rsidRPr="001117DA" w:rsidRDefault="000A7A59" w:rsidP="00262633">
            <w:pPr>
              <w:spacing w:after="0" w:line="240" w:lineRule="auto"/>
              <w:jc w:val="center"/>
              <w:rPr>
                <w:rFonts w:ascii="Times New Roman" w:eastAsia="Times New Roman" w:hAnsi="Times New Roman" w:cs="Times New Roman"/>
                <w:b/>
                <w:i/>
                <w:iCs/>
              </w:rPr>
            </w:pPr>
            <w:r w:rsidRPr="001117DA">
              <w:rPr>
                <w:rFonts w:ascii="Times New Roman" w:eastAsia="Times New Roman" w:hAnsi="Times New Roman" w:cs="Times New Roman"/>
                <w:b/>
                <w:i/>
                <w:iCs/>
              </w:rPr>
              <w:t>Nr.</w:t>
            </w:r>
          </w:p>
        </w:tc>
        <w:tc>
          <w:tcPr>
            <w:tcW w:w="1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B88852" w14:textId="77777777" w:rsidR="000A7A59" w:rsidRPr="001117DA" w:rsidRDefault="000A7A59" w:rsidP="00262633">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 xml:space="preserve">Subtiekėjo (nurodomi subtiekėjai, kurių pajėgumais </w:t>
            </w:r>
            <w:r w:rsidRPr="001117DA">
              <w:rPr>
                <w:rFonts w:ascii="Times New Roman" w:hAnsi="Times New Roman" w:cs="Times New Roman"/>
                <w:b/>
                <w:bCs/>
                <w:i/>
                <w:iCs/>
                <w:color w:val="FF0000"/>
              </w:rPr>
              <w:t>nesiremiama</w:t>
            </w:r>
            <w:r w:rsidRPr="001117DA">
              <w:rPr>
                <w:rFonts w:ascii="Times New Roman" w:hAnsi="Times New Roman" w:cs="Times New Roman"/>
                <w:b/>
                <w:bCs/>
                <w:i/>
                <w:iCs/>
              </w:rPr>
              <w:t xml:space="preserve"> kvalifikacijai atitikti) pavadinimas, kodas</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5260EB" w14:textId="77777777" w:rsidR="000A7A59" w:rsidRPr="001117DA" w:rsidRDefault="000A7A59" w:rsidP="00262633">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Adresas</w:t>
            </w:r>
          </w:p>
        </w:tc>
        <w:tc>
          <w:tcPr>
            <w:tcW w:w="10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5CFAE1" w14:textId="77777777" w:rsidR="000A7A59" w:rsidRPr="001117DA" w:rsidRDefault="000A7A59" w:rsidP="00262633">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Perduodama veikla</w:t>
            </w:r>
          </w:p>
        </w:tc>
        <w:tc>
          <w:tcPr>
            <w:tcW w:w="1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11459C" w14:textId="77777777" w:rsidR="000A7A59" w:rsidRPr="001117DA" w:rsidRDefault="000A7A59" w:rsidP="00262633">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Perduodamų įsipareigojimų (veiklos) dalis nuo visos pirkimo sutarties (Eur arba %)</w:t>
            </w:r>
          </w:p>
        </w:tc>
      </w:tr>
      <w:tr w:rsidR="000A7A59" w:rsidRPr="001117DA" w14:paraId="0E99D362" w14:textId="77777777" w:rsidTr="00262633">
        <w:tc>
          <w:tcPr>
            <w:tcW w:w="280" w:type="pct"/>
            <w:tcBorders>
              <w:top w:val="single" w:sz="4" w:space="0" w:color="auto"/>
              <w:left w:val="single" w:sz="4" w:space="0" w:color="auto"/>
              <w:bottom w:val="single" w:sz="4" w:space="0" w:color="auto"/>
              <w:right w:val="single" w:sz="4" w:space="0" w:color="auto"/>
            </w:tcBorders>
            <w:hideMark/>
          </w:tcPr>
          <w:p w14:paraId="3B668BD0" w14:textId="77777777" w:rsidR="000A7A59" w:rsidRPr="001117DA" w:rsidRDefault="000A7A59" w:rsidP="00262633">
            <w:pPr>
              <w:spacing w:after="0"/>
              <w:jc w:val="both"/>
              <w:rPr>
                <w:rFonts w:ascii="Times New Roman" w:eastAsia="Times New Roman" w:hAnsi="Times New Roman" w:cs="Times New Roman"/>
              </w:rPr>
            </w:pPr>
            <w:r w:rsidRPr="001117DA">
              <w:rPr>
                <w:rFonts w:ascii="Times New Roman" w:eastAsia="Times New Roman" w:hAnsi="Times New Roman" w:cs="Times New Roman"/>
              </w:rPr>
              <w:lastRenderedPageBreak/>
              <w:t>1.</w:t>
            </w:r>
          </w:p>
        </w:tc>
        <w:tc>
          <w:tcPr>
            <w:tcW w:w="1505" w:type="pct"/>
            <w:tcBorders>
              <w:top w:val="single" w:sz="4" w:space="0" w:color="auto"/>
              <w:left w:val="single" w:sz="4" w:space="0" w:color="auto"/>
              <w:bottom w:val="single" w:sz="4" w:space="0" w:color="auto"/>
              <w:right w:val="single" w:sz="4" w:space="0" w:color="auto"/>
            </w:tcBorders>
          </w:tcPr>
          <w:p w14:paraId="680E7C62" w14:textId="77777777" w:rsidR="000A7A59" w:rsidRPr="001117DA" w:rsidRDefault="000A7A59" w:rsidP="00262633">
            <w:pPr>
              <w:spacing w:after="0"/>
              <w:jc w:val="both"/>
              <w:rPr>
                <w:rFonts w:ascii="Times New Roman" w:eastAsia="Times New Roman" w:hAnsi="Times New Roman" w:cs="Times New Roman"/>
                <w:bCs/>
              </w:rPr>
            </w:pPr>
          </w:p>
        </w:tc>
        <w:tc>
          <w:tcPr>
            <w:tcW w:w="786" w:type="pct"/>
            <w:tcBorders>
              <w:top w:val="single" w:sz="4" w:space="0" w:color="auto"/>
              <w:left w:val="single" w:sz="4" w:space="0" w:color="auto"/>
              <w:bottom w:val="single" w:sz="4" w:space="0" w:color="auto"/>
              <w:right w:val="single" w:sz="4" w:space="0" w:color="auto"/>
            </w:tcBorders>
          </w:tcPr>
          <w:p w14:paraId="0EC6A2EE" w14:textId="77777777" w:rsidR="000A7A59" w:rsidRPr="001117DA" w:rsidRDefault="000A7A59" w:rsidP="00262633">
            <w:pPr>
              <w:spacing w:after="0"/>
              <w:jc w:val="both"/>
              <w:rPr>
                <w:rFonts w:ascii="Times New Roman" w:eastAsia="Times New Roman" w:hAnsi="Times New Roman" w:cs="Times New Roman"/>
                <w:i/>
                <w:iCs/>
              </w:rPr>
            </w:pPr>
          </w:p>
        </w:tc>
        <w:tc>
          <w:tcPr>
            <w:tcW w:w="1073" w:type="pct"/>
            <w:tcBorders>
              <w:top w:val="single" w:sz="4" w:space="0" w:color="auto"/>
              <w:left w:val="single" w:sz="4" w:space="0" w:color="auto"/>
              <w:bottom w:val="single" w:sz="4" w:space="0" w:color="auto"/>
              <w:right w:val="single" w:sz="4" w:space="0" w:color="auto"/>
            </w:tcBorders>
          </w:tcPr>
          <w:p w14:paraId="75654A71" w14:textId="77777777" w:rsidR="000A7A59" w:rsidRPr="001117DA" w:rsidRDefault="000A7A59" w:rsidP="00262633">
            <w:pPr>
              <w:spacing w:after="0"/>
              <w:jc w:val="both"/>
              <w:rPr>
                <w:rFonts w:ascii="Times New Roman" w:eastAsia="Times New Roman" w:hAnsi="Times New Roman" w:cs="Times New Roman"/>
                <w:i/>
                <w:iCs/>
              </w:rPr>
            </w:pPr>
          </w:p>
        </w:tc>
        <w:tc>
          <w:tcPr>
            <w:tcW w:w="1355" w:type="pct"/>
            <w:tcBorders>
              <w:top w:val="single" w:sz="4" w:space="0" w:color="auto"/>
              <w:left w:val="single" w:sz="4" w:space="0" w:color="auto"/>
              <w:bottom w:val="single" w:sz="4" w:space="0" w:color="auto"/>
              <w:right w:val="single" w:sz="4" w:space="0" w:color="auto"/>
            </w:tcBorders>
          </w:tcPr>
          <w:p w14:paraId="49E5C3EA" w14:textId="77777777" w:rsidR="000A7A59" w:rsidRPr="001117DA" w:rsidRDefault="000A7A59" w:rsidP="00262633">
            <w:pPr>
              <w:spacing w:after="0"/>
              <w:jc w:val="both"/>
              <w:rPr>
                <w:rFonts w:ascii="Times New Roman" w:eastAsia="Times New Roman" w:hAnsi="Times New Roman" w:cs="Times New Roman"/>
              </w:rPr>
            </w:pPr>
          </w:p>
        </w:tc>
      </w:tr>
      <w:tr w:rsidR="000A7A59" w:rsidRPr="001117DA" w14:paraId="0598BE84" w14:textId="77777777" w:rsidTr="00262633">
        <w:tc>
          <w:tcPr>
            <w:tcW w:w="280" w:type="pct"/>
            <w:tcBorders>
              <w:top w:val="single" w:sz="4" w:space="0" w:color="auto"/>
              <w:left w:val="single" w:sz="4" w:space="0" w:color="auto"/>
              <w:bottom w:val="single" w:sz="4" w:space="0" w:color="auto"/>
              <w:right w:val="single" w:sz="4" w:space="0" w:color="auto"/>
            </w:tcBorders>
            <w:hideMark/>
          </w:tcPr>
          <w:p w14:paraId="3E4F153E" w14:textId="77777777" w:rsidR="000A7A59" w:rsidRPr="001117DA" w:rsidRDefault="000A7A59" w:rsidP="00262633">
            <w:pPr>
              <w:spacing w:after="0"/>
              <w:jc w:val="both"/>
              <w:rPr>
                <w:rFonts w:ascii="Times New Roman" w:eastAsia="Times New Roman" w:hAnsi="Times New Roman" w:cs="Times New Roman"/>
              </w:rPr>
            </w:pPr>
            <w:r w:rsidRPr="001117DA">
              <w:rPr>
                <w:rFonts w:ascii="Times New Roman" w:eastAsia="Times New Roman" w:hAnsi="Times New Roman" w:cs="Times New Roman"/>
              </w:rPr>
              <w:t>2.</w:t>
            </w:r>
          </w:p>
        </w:tc>
        <w:tc>
          <w:tcPr>
            <w:tcW w:w="1505" w:type="pct"/>
            <w:tcBorders>
              <w:top w:val="single" w:sz="4" w:space="0" w:color="auto"/>
              <w:left w:val="single" w:sz="4" w:space="0" w:color="auto"/>
              <w:bottom w:val="single" w:sz="4" w:space="0" w:color="auto"/>
              <w:right w:val="single" w:sz="4" w:space="0" w:color="auto"/>
            </w:tcBorders>
            <w:hideMark/>
          </w:tcPr>
          <w:p w14:paraId="7AEEBFAA" w14:textId="77777777" w:rsidR="000A7A59" w:rsidRPr="001117DA" w:rsidRDefault="000A7A59" w:rsidP="00262633">
            <w:pPr>
              <w:rPr>
                <w:rFonts w:ascii="Times New Roman" w:eastAsia="Times New Roman" w:hAnsi="Times New Roman" w:cs="Times New Roman"/>
              </w:rPr>
            </w:pPr>
          </w:p>
        </w:tc>
        <w:tc>
          <w:tcPr>
            <w:tcW w:w="786" w:type="pct"/>
            <w:tcBorders>
              <w:top w:val="single" w:sz="4" w:space="0" w:color="auto"/>
              <w:left w:val="single" w:sz="4" w:space="0" w:color="auto"/>
              <w:bottom w:val="single" w:sz="4" w:space="0" w:color="auto"/>
              <w:right w:val="single" w:sz="4" w:space="0" w:color="auto"/>
            </w:tcBorders>
          </w:tcPr>
          <w:p w14:paraId="343BDC49" w14:textId="77777777" w:rsidR="000A7A59" w:rsidRPr="001117DA" w:rsidRDefault="000A7A59" w:rsidP="00262633">
            <w:pPr>
              <w:spacing w:after="0"/>
              <w:jc w:val="both"/>
              <w:rPr>
                <w:rFonts w:ascii="Times New Roman" w:eastAsia="Times New Roman" w:hAnsi="Times New Roman" w:cs="Times New Roman"/>
                <w:sz w:val="22"/>
                <w:szCs w:val="22"/>
                <w:lang w:eastAsia="en-US"/>
              </w:rPr>
            </w:pPr>
          </w:p>
        </w:tc>
        <w:tc>
          <w:tcPr>
            <w:tcW w:w="1073" w:type="pct"/>
            <w:tcBorders>
              <w:top w:val="single" w:sz="4" w:space="0" w:color="auto"/>
              <w:left w:val="single" w:sz="4" w:space="0" w:color="auto"/>
              <w:bottom w:val="single" w:sz="4" w:space="0" w:color="auto"/>
              <w:right w:val="single" w:sz="4" w:space="0" w:color="auto"/>
            </w:tcBorders>
            <w:hideMark/>
          </w:tcPr>
          <w:p w14:paraId="777EBC5A" w14:textId="77777777" w:rsidR="000A7A59" w:rsidRPr="001117DA" w:rsidRDefault="000A7A59" w:rsidP="00262633">
            <w:pPr>
              <w:rPr>
                <w:rFonts w:ascii="Times New Roman" w:eastAsia="Times New Roman" w:hAnsi="Times New Roman" w:cs="Times New Roman"/>
              </w:rPr>
            </w:pPr>
          </w:p>
        </w:tc>
        <w:tc>
          <w:tcPr>
            <w:tcW w:w="1355" w:type="pct"/>
            <w:tcBorders>
              <w:top w:val="single" w:sz="4" w:space="0" w:color="auto"/>
              <w:left w:val="single" w:sz="4" w:space="0" w:color="auto"/>
              <w:bottom w:val="single" w:sz="4" w:space="0" w:color="auto"/>
              <w:right w:val="single" w:sz="4" w:space="0" w:color="auto"/>
            </w:tcBorders>
          </w:tcPr>
          <w:p w14:paraId="540CAEBF" w14:textId="77777777" w:rsidR="000A7A59" w:rsidRPr="001117DA" w:rsidRDefault="000A7A59" w:rsidP="00262633">
            <w:pPr>
              <w:spacing w:after="0"/>
              <w:jc w:val="both"/>
              <w:rPr>
                <w:rFonts w:ascii="Times New Roman" w:eastAsia="Times New Roman" w:hAnsi="Times New Roman" w:cs="Times New Roman"/>
                <w:sz w:val="22"/>
                <w:szCs w:val="22"/>
                <w:lang w:eastAsia="en-US"/>
              </w:rPr>
            </w:pPr>
          </w:p>
        </w:tc>
      </w:tr>
    </w:tbl>
    <w:p w14:paraId="6D7BC762" w14:textId="77777777" w:rsidR="000A7A59" w:rsidRDefault="000A7A59" w:rsidP="00F46B9C">
      <w:pPr>
        <w:spacing w:after="0" w:line="240" w:lineRule="auto"/>
        <w:ind w:firstLine="567"/>
        <w:rPr>
          <w:rFonts w:ascii="Times New Roman" w:hAnsi="Times New Roman" w:cs="Times New Roman"/>
          <w:sz w:val="22"/>
          <w:szCs w:val="22"/>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6521"/>
        <w:gridCol w:w="1984"/>
        <w:gridCol w:w="1276"/>
      </w:tblGrid>
      <w:tr w:rsidR="00D6298B" w:rsidRPr="00E10191" w14:paraId="2C7A2C5B" w14:textId="77777777" w:rsidTr="00BF5054">
        <w:trPr>
          <w:jc w:val="center"/>
        </w:trPr>
        <w:tc>
          <w:tcPr>
            <w:tcW w:w="568"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521"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BF5054">
        <w:trPr>
          <w:jc w:val="center"/>
        </w:trPr>
        <w:tc>
          <w:tcPr>
            <w:tcW w:w="568"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6521" w:type="dxa"/>
          </w:tcPr>
          <w:p w14:paraId="4FF03728" w14:textId="203BC14B" w:rsidR="00D6298B" w:rsidRPr="00E10191" w:rsidRDefault="006F0C23" w:rsidP="005F06F9">
            <w:pPr>
              <w:widowControl w:val="0"/>
              <w:spacing w:after="0" w:line="240" w:lineRule="auto"/>
              <w:jc w:val="both"/>
              <w:rPr>
                <w:rFonts w:ascii="Times New Roman" w:hAnsi="Times New Roman" w:cs="Times New Roman"/>
                <w:szCs w:val="24"/>
              </w:rPr>
            </w:pPr>
            <w:r>
              <w:rPr>
                <w:rFonts w:ascii="Times New Roman" w:hAnsi="Times New Roman" w:cs="Times New Roman"/>
                <w:szCs w:val="24"/>
              </w:rPr>
              <w:t>Dokumentas (įgaliojimas)</w:t>
            </w:r>
            <w:r w:rsidRPr="006F0C23">
              <w:rPr>
                <w:rFonts w:ascii="Times New Roman" w:hAnsi="Times New Roman" w:cs="Times New Roman"/>
                <w:szCs w:val="24"/>
              </w:rPr>
              <w:t>, patvirtinantis, kad asmuo, kuris pasirašė pasiūlymą (jei jis ne tiekėjo vadovas), turėjo teisę jį pasirašyti</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7E5DD7" w:rsidRPr="00E10191" w14:paraId="7EB8F890" w14:textId="77777777" w:rsidTr="00BF5054">
        <w:trPr>
          <w:jc w:val="center"/>
        </w:trPr>
        <w:tc>
          <w:tcPr>
            <w:tcW w:w="568" w:type="dxa"/>
          </w:tcPr>
          <w:p w14:paraId="54A90999" w14:textId="70BEEBE1" w:rsidR="007E5DD7" w:rsidRPr="00E10191" w:rsidRDefault="006F0C23" w:rsidP="002C1F89">
            <w:pPr>
              <w:widowControl w:val="0"/>
              <w:spacing w:after="0" w:line="240" w:lineRule="auto"/>
              <w:rPr>
                <w:rFonts w:ascii="Times New Roman" w:hAnsi="Times New Roman" w:cs="Times New Roman"/>
                <w:szCs w:val="24"/>
              </w:rPr>
            </w:pPr>
            <w:r>
              <w:rPr>
                <w:rFonts w:ascii="Times New Roman" w:hAnsi="Times New Roman" w:cs="Times New Roman"/>
                <w:szCs w:val="24"/>
              </w:rPr>
              <w:t>2.</w:t>
            </w:r>
          </w:p>
        </w:tc>
        <w:tc>
          <w:tcPr>
            <w:tcW w:w="6521" w:type="dxa"/>
          </w:tcPr>
          <w:p w14:paraId="73E223A5" w14:textId="085662EF" w:rsidR="007E5DD7" w:rsidRDefault="007E5DD7" w:rsidP="005F06F9">
            <w:pPr>
              <w:widowControl w:val="0"/>
              <w:spacing w:after="0" w:line="240" w:lineRule="auto"/>
              <w:jc w:val="both"/>
              <w:rPr>
                <w:rFonts w:ascii="Times New Roman" w:hAnsi="Times New Roman" w:cs="Times New Roman"/>
                <w:szCs w:val="24"/>
              </w:rPr>
            </w:pPr>
            <w:r>
              <w:rPr>
                <w:rFonts w:ascii="Times New Roman" w:hAnsi="Times New Roman" w:cs="Times New Roman"/>
                <w:szCs w:val="24"/>
              </w:rPr>
              <w:t>Pasirašyta j</w:t>
            </w:r>
            <w:r w:rsidRPr="007E5DD7">
              <w:rPr>
                <w:rFonts w:ascii="Times New Roman" w:hAnsi="Times New Roman" w:cs="Times New Roman"/>
                <w:szCs w:val="24"/>
              </w:rPr>
              <w:t>ungtinės veiklos sutarties kopija (</w:t>
            </w:r>
            <w:r w:rsidRPr="007E5DD7">
              <w:rPr>
                <w:rFonts w:ascii="Times New Roman" w:hAnsi="Times New Roman" w:cs="Times New Roman"/>
                <w:i/>
                <w:iCs/>
                <w:szCs w:val="24"/>
              </w:rPr>
              <w:t>jeigu pirkime dalyvauja ūkio subjektų grupė jungtinės veiklos sutarties pagrindu</w:t>
            </w:r>
            <w:r w:rsidRPr="007E5DD7">
              <w:rPr>
                <w:rFonts w:ascii="Times New Roman" w:hAnsi="Times New Roman" w:cs="Times New Roman"/>
                <w:szCs w:val="24"/>
              </w:rPr>
              <w:t>)</w:t>
            </w:r>
          </w:p>
        </w:tc>
        <w:tc>
          <w:tcPr>
            <w:tcW w:w="1984" w:type="dxa"/>
          </w:tcPr>
          <w:p w14:paraId="457E74D1" w14:textId="77777777" w:rsidR="007E5DD7" w:rsidRPr="00E10191" w:rsidRDefault="007E5DD7" w:rsidP="002C1F89">
            <w:pPr>
              <w:widowControl w:val="0"/>
              <w:spacing w:after="0" w:line="240" w:lineRule="auto"/>
              <w:rPr>
                <w:rFonts w:ascii="Times New Roman" w:hAnsi="Times New Roman" w:cs="Times New Roman"/>
                <w:szCs w:val="24"/>
              </w:rPr>
            </w:pPr>
          </w:p>
        </w:tc>
        <w:tc>
          <w:tcPr>
            <w:tcW w:w="1276" w:type="dxa"/>
          </w:tcPr>
          <w:p w14:paraId="1F5443C7" w14:textId="77777777" w:rsidR="007E5DD7" w:rsidRPr="00E10191" w:rsidRDefault="007E5DD7" w:rsidP="002C1F89">
            <w:pPr>
              <w:widowControl w:val="0"/>
              <w:spacing w:after="0" w:line="240" w:lineRule="auto"/>
              <w:rPr>
                <w:rFonts w:ascii="Times New Roman" w:hAnsi="Times New Roman" w:cs="Times New Roman"/>
                <w:szCs w:val="24"/>
              </w:rPr>
            </w:pPr>
          </w:p>
        </w:tc>
      </w:tr>
      <w:tr w:rsidR="00BF5054" w:rsidRPr="00E10191" w14:paraId="1328CCF5" w14:textId="77777777" w:rsidTr="00BF5054">
        <w:trPr>
          <w:jc w:val="center"/>
        </w:trPr>
        <w:tc>
          <w:tcPr>
            <w:tcW w:w="568" w:type="dxa"/>
          </w:tcPr>
          <w:p w14:paraId="4E42826D" w14:textId="57FC31F3" w:rsidR="00BF5054" w:rsidRDefault="00BF5054" w:rsidP="002C1F89">
            <w:pPr>
              <w:widowControl w:val="0"/>
              <w:spacing w:after="0" w:line="240" w:lineRule="auto"/>
              <w:rPr>
                <w:rFonts w:ascii="Times New Roman" w:hAnsi="Times New Roman" w:cs="Times New Roman"/>
                <w:szCs w:val="24"/>
              </w:rPr>
            </w:pPr>
            <w:r>
              <w:rPr>
                <w:rFonts w:ascii="Times New Roman" w:hAnsi="Times New Roman" w:cs="Times New Roman"/>
                <w:szCs w:val="24"/>
              </w:rPr>
              <w:t>3.</w:t>
            </w:r>
          </w:p>
        </w:tc>
        <w:tc>
          <w:tcPr>
            <w:tcW w:w="6521" w:type="dxa"/>
          </w:tcPr>
          <w:p w14:paraId="68927D4B" w14:textId="1F4B922C" w:rsidR="00BF5054" w:rsidRDefault="00BF5054" w:rsidP="005F06F9">
            <w:pPr>
              <w:widowControl w:val="0"/>
              <w:spacing w:after="0" w:line="240" w:lineRule="auto"/>
              <w:jc w:val="both"/>
              <w:rPr>
                <w:rFonts w:ascii="Times New Roman" w:hAnsi="Times New Roman" w:cs="Times New Roman"/>
                <w:szCs w:val="24"/>
              </w:rPr>
            </w:pPr>
            <w:r w:rsidRPr="00BF5054">
              <w:rPr>
                <w:rFonts w:ascii="Times New Roman" w:hAnsi="Times New Roman" w:cs="Times New Roman"/>
                <w:szCs w:val="24"/>
              </w:rPr>
              <w:t xml:space="preserve">Įrodymai, patvirtinantys Tiekėjo galimybes pirkimo sutarties vykdymo metu naudotis kitų ūkio subjektų, kuriais remiamasi kvalifikacijai atitikti, pajėgumais </w:t>
            </w:r>
            <w:r w:rsidRPr="00BF5054">
              <w:rPr>
                <w:rFonts w:ascii="Times New Roman" w:hAnsi="Times New Roman" w:cs="Times New Roman"/>
                <w:bCs/>
                <w:iCs/>
                <w:szCs w:val="24"/>
              </w:rPr>
              <w:t xml:space="preserve">(pvz., ketinimų protokolas, subtiekėjo deklaracija ar pan.) </w:t>
            </w:r>
            <w:r w:rsidRPr="00BF5054">
              <w:rPr>
                <w:rFonts w:ascii="Times New Roman" w:hAnsi="Times New Roman" w:cs="Times New Roman"/>
                <w:szCs w:val="24"/>
              </w:rPr>
              <w:t>(jeigu pasitelkiami).</w:t>
            </w:r>
          </w:p>
        </w:tc>
        <w:tc>
          <w:tcPr>
            <w:tcW w:w="1984" w:type="dxa"/>
          </w:tcPr>
          <w:p w14:paraId="56DD9417" w14:textId="77777777" w:rsidR="00BF5054" w:rsidRPr="00E10191" w:rsidRDefault="00BF5054" w:rsidP="002C1F89">
            <w:pPr>
              <w:widowControl w:val="0"/>
              <w:spacing w:after="0" w:line="240" w:lineRule="auto"/>
              <w:rPr>
                <w:rFonts w:ascii="Times New Roman" w:hAnsi="Times New Roman" w:cs="Times New Roman"/>
                <w:szCs w:val="24"/>
              </w:rPr>
            </w:pPr>
          </w:p>
        </w:tc>
        <w:tc>
          <w:tcPr>
            <w:tcW w:w="1276" w:type="dxa"/>
          </w:tcPr>
          <w:p w14:paraId="0D871B23" w14:textId="77777777" w:rsidR="00BF5054" w:rsidRPr="00E10191" w:rsidRDefault="00BF5054" w:rsidP="002C1F89">
            <w:pPr>
              <w:widowControl w:val="0"/>
              <w:spacing w:after="0" w:line="240" w:lineRule="auto"/>
              <w:rPr>
                <w:rFonts w:ascii="Times New Roman" w:hAnsi="Times New Roman" w:cs="Times New Roman"/>
                <w:szCs w:val="24"/>
              </w:rPr>
            </w:pPr>
          </w:p>
        </w:tc>
      </w:tr>
      <w:tr w:rsidR="007E5DD7" w:rsidRPr="00E10191" w14:paraId="6733051B" w14:textId="77777777" w:rsidTr="00BF5054">
        <w:trPr>
          <w:jc w:val="center"/>
        </w:trPr>
        <w:tc>
          <w:tcPr>
            <w:tcW w:w="568" w:type="dxa"/>
          </w:tcPr>
          <w:p w14:paraId="35C55CF4" w14:textId="23FBB282" w:rsidR="007E5DD7" w:rsidRPr="00E10191" w:rsidRDefault="00BF5054" w:rsidP="002C1F89">
            <w:pPr>
              <w:widowControl w:val="0"/>
              <w:spacing w:after="0" w:line="240" w:lineRule="auto"/>
              <w:rPr>
                <w:rFonts w:ascii="Times New Roman" w:hAnsi="Times New Roman" w:cs="Times New Roman"/>
                <w:szCs w:val="24"/>
              </w:rPr>
            </w:pPr>
            <w:r>
              <w:rPr>
                <w:rFonts w:ascii="Times New Roman" w:hAnsi="Times New Roman" w:cs="Times New Roman"/>
                <w:szCs w:val="24"/>
              </w:rPr>
              <w:t>4</w:t>
            </w:r>
            <w:r w:rsidR="006F0C23">
              <w:rPr>
                <w:rFonts w:ascii="Times New Roman" w:hAnsi="Times New Roman" w:cs="Times New Roman"/>
                <w:szCs w:val="24"/>
              </w:rPr>
              <w:t>.</w:t>
            </w:r>
          </w:p>
        </w:tc>
        <w:tc>
          <w:tcPr>
            <w:tcW w:w="6521" w:type="dxa"/>
          </w:tcPr>
          <w:p w14:paraId="6F8BDCD9" w14:textId="61C17309" w:rsidR="007E5DD7" w:rsidRDefault="007E5DD7" w:rsidP="005F06F9">
            <w:pPr>
              <w:widowControl w:val="0"/>
              <w:spacing w:after="0" w:line="240" w:lineRule="auto"/>
              <w:jc w:val="both"/>
              <w:rPr>
                <w:rFonts w:ascii="Times New Roman" w:hAnsi="Times New Roman" w:cs="Times New Roman"/>
                <w:szCs w:val="24"/>
              </w:rPr>
            </w:pPr>
            <w:r>
              <w:rPr>
                <w:rFonts w:ascii="Times New Roman" w:hAnsi="Times New Roman" w:cs="Times New Roman"/>
                <w:szCs w:val="24"/>
              </w:rPr>
              <w:t>Dokumentai patvirtinantys subtiekėjo sutikimą būti subtiekėju pirkime (</w:t>
            </w:r>
            <w:r w:rsidRPr="006F0C23">
              <w:rPr>
                <w:rFonts w:ascii="Times New Roman" w:hAnsi="Times New Roman" w:cs="Times New Roman"/>
                <w:i/>
                <w:iCs/>
                <w:szCs w:val="24"/>
              </w:rPr>
              <w:t>jei pasitelkiami</w:t>
            </w:r>
            <w:r w:rsidR="006F0C23">
              <w:rPr>
                <w:rFonts w:ascii="Times New Roman" w:hAnsi="Times New Roman" w:cs="Times New Roman"/>
                <w:i/>
                <w:iCs/>
                <w:szCs w:val="24"/>
              </w:rPr>
              <w:t xml:space="preserve"> </w:t>
            </w:r>
            <w:r w:rsidRPr="006F0C23">
              <w:rPr>
                <w:rFonts w:ascii="Times New Roman" w:hAnsi="Times New Roman" w:cs="Times New Roman"/>
                <w:i/>
                <w:iCs/>
                <w:szCs w:val="24"/>
              </w:rPr>
              <w:t>subtiekėjai</w:t>
            </w:r>
            <w:r>
              <w:rPr>
                <w:rFonts w:ascii="Times New Roman" w:hAnsi="Times New Roman" w:cs="Times New Roman"/>
                <w:szCs w:val="24"/>
              </w:rPr>
              <w:t>)</w:t>
            </w:r>
          </w:p>
        </w:tc>
        <w:tc>
          <w:tcPr>
            <w:tcW w:w="1984" w:type="dxa"/>
          </w:tcPr>
          <w:p w14:paraId="63A4535C" w14:textId="77777777" w:rsidR="007E5DD7" w:rsidRPr="00E10191" w:rsidRDefault="007E5DD7" w:rsidP="002C1F89">
            <w:pPr>
              <w:widowControl w:val="0"/>
              <w:spacing w:after="0" w:line="240" w:lineRule="auto"/>
              <w:rPr>
                <w:rFonts w:ascii="Times New Roman" w:hAnsi="Times New Roman" w:cs="Times New Roman"/>
                <w:szCs w:val="24"/>
              </w:rPr>
            </w:pPr>
          </w:p>
        </w:tc>
        <w:tc>
          <w:tcPr>
            <w:tcW w:w="1276" w:type="dxa"/>
          </w:tcPr>
          <w:p w14:paraId="321EEB3B" w14:textId="77777777" w:rsidR="007E5DD7" w:rsidRPr="00E10191" w:rsidRDefault="007E5DD7" w:rsidP="002C1F89">
            <w:pPr>
              <w:widowControl w:val="0"/>
              <w:spacing w:after="0" w:line="240" w:lineRule="auto"/>
              <w:rPr>
                <w:rFonts w:ascii="Times New Roman" w:hAnsi="Times New Roman" w:cs="Times New Roman"/>
                <w:szCs w:val="24"/>
              </w:rPr>
            </w:pPr>
          </w:p>
        </w:tc>
      </w:tr>
      <w:tr w:rsidR="00D6298B" w:rsidRPr="00E10191" w14:paraId="516FDABC" w14:textId="77777777" w:rsidTr="00BF5054">
        <w:trPr>
          <w:jc w:val="center"/>
        </w:trPr>
        <w:tc>
          <w:tcPr>
            <w:tcW w:w="568" w:type="dxa"/>
          </w:tcPr>
          <w:p w14:paraId="3C09CDF3" w14:textId="63105BD6" w:rsidR="00D6298B" w:rsidRPr="00E10191" w:rsidRDefault="00BF5054" w:rsidP="002C1F89">
            <w:pPr>
              <w:widowControl w:val="0"/>
              <w:spacing w:after="0" w:line="240" w:lineRule="auto"/>
              <w:rPr>
                <w:rFonts w:ascii="Times New Roman" w:hAnsi="Times New Roman" w:cs="Times New Roman"/>
                <w:szCs w:val="24"/>
              </w:rPr>
            </w:pPr>
            <w:r>
              <w:rPr>
                <w:rFonts w:ascii="Times New Roman" w:hAnsi="Times New Roman" w:cs="Times New Roman"/>
                <w:szCs w:val="24"/>
              </w:rPr>
              <w:t>5.</w:t>
            </w:r>
          </w:p>
        </w:tc>
        <w:tc>
          <w:tcPr>
            <w:tcW w:w="6521" w:type="dxa"/>
          </w:tcPr>
          <w:p w14:paraId="5F2EB64C" w14:textId="6AC7E95C" w:rsidR="00D6298B" w:rsidRPr="00E10191" w:rsidRDefault="005B2DFB" w:rsidP="005F06F9">
            <w:pPr>
              <w:widowControl w:val="0"/>
              <w:spacing w:after="0" w:line="240" w:lineRule="auto"/>
              <w:jc w:val="both"/>
              <w:rPr>
                <w:rFonts w:ascii="Times New Roman" w:hAnsi="Times New Roman" w:cs="Times New Roman"/>
                <w:szCs w:val="24"/>
              </w:rPr>
            </w:pPr>
            <w:r w:rsidRPr="005B2DFB">
              <w:rPr>
                <w:rFonts w:ascii="Times New Roman" w:hAnsi="Times New Roman" w:cs="Times New Roman"/>
                <w:szCs w:val="24"/>
                <w:u w:val="single"/>
              </w:rPr>
              <w:t>Užpildytas.</w:t>
            </w:r>
            <w:r>
              <w:rPr>
                <w:rFonts w:ascii="Times New Roman" w:hAnsi="Times New Roman" w:cs="Times New Roman"/>
                <w:szCs w:val="24"/>
              </w:rPr>
              <w:t xml:space="preserve"> Europos bendrasis viešųjų pirkimų dokumentas (specialiųjų sąlygų </w:t>
            </w:r>
            <w:r w:rsidR="00BF5054">
              <w:rPr>
                <w:rFonts w:ascii="Times New Roman" w:hAnsi="Times New Roman" w:cs="Times New Roman"/>
                <w:szCs w:val="24"/>
              </w:rPr>
              <w:t>5</w:t>
            </w:r>
            <w:r>
              <w:rPr>
                <w:rFonts w:ascii="Times New Roman" w:hAnsi="Times New Roman" w:cs="Times New Roman"/>
                <w:szCs w:val="24"/>
              </w:rPr>
              <w:t xml:space="preserve"> priedas)</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6F0C23" w:rsidRPr="00E10191" w14:paraId="735587FC" w14:textId="77777777" w:rsidTr="00BF5054">
        <w:trPr>
          <w:jc w:val="center"/>
        </w:trPr>
        <w:tc>
          <w:tcPr>
            <w:tcW w:w="568" w:type="dxa"/>
          </w:tcPr>
          <w:p w14:paraId="0FFAB3CE" w14:textId="06A458AA" w:rsidR="006F0C23" w:rsidRPr="00E10191" w:rsidRDefault="005F06F9" w:rsidP="002C1F89">
            <w:pPr>
              <w:widowControl w:val="0"/>
              <w:spacing w:after="0" w:line="240" w:lineRule="auto"/>
              <w:rPr>
                <w:rFonts w:ascii="Times New Roman" w:hAnsi="Times New Roman" w:cs="Times New Roman"/>
                <w:szCs w:val="24"/>
              </w:rPr>
            </w:pPr>
            <w:r>
              <w:rPr>
                <w:rFonts w:ascii="Times New Roman" w:hAnsi="Times New Roman" w:cs="Times New Roman"/>
                <w:szCs w:val="24"/>
              </w:rPr>
              <w:t>6</w:t>
            </w:r>
            <w:r w:rsidR="006F0C23">
              <w:rPr>
                <w:rFonts w:ascii="Times New Roman" w:hAnsi="Times New Roman" w:cs="Times New Roman"/>
                <w:szCs w:val="24"/>
              </w:rPr>
              <w:t>.</w:t>
            </w:r>
          </w:p>
        </w:tc>
        <w:tc>
          <w:tcPr>
            <w:tcW w:w="6521" w:type="dxa"/>
          </w:tcPr>
          <w:p w14:paraId="1FD0AA3F" w14:textId="62DF8F83" w:rsidR="006F0C23" w:rsidRDefault="006F0C23" w:rsidP="002C1F89">
            <w:pPr>
              <w:widowControl w:val="0"/>
              <w:spacing w:after="0" w:line="240" w:lineRule="auto"/>
              <w:rPr>
                <w:rFonts w:ascii="Times New Roman" w:hAnsi="Times New Roman" w:cs="Times New Roman"/>
                <w:szCs w:val="24"/>
              </w:rPr>
            </w:pPr>
            <w:r>
              <w:rPr>
                <w:rFonts w:ascii="Times New Roman" w:hAnsi="Times New Roman" w:cs="Times New Roman"/>
                <w:szCs w:val="24"/>
              </w:rPr>
              <w:t>Kiti dokumentai ...</w:t>
            </w:r>
          </w:p>
        </w:tc>
        <w:tc>
          <w:tcPr>
            <w:tcW w:w="1984" w:type="dxa"/>
          </w:tcPr>
          <w:p w14:paraId="23200682" w14:textId="77777777" w:rsidR="006F0C23" w:rsidRPr="00E10191" w:rsidRDefault="006F0C23" w:rsidP="002C1F89">
            <w:pPr>
              <w:widowControl w:val="0"/>
              <w:spacing w:after="0" w:line="240" w:lineRule="auto"/>
              <w:rPr>
                <w:rFonts w:ascii="Times New Roman" w:hAnsi="Times New Roman" w:cs="Times New Roman"/>
                <w:szCs w:val="24"/>
              </w:rPr>
            </w:pPr>
          </w:p>
        </w:tc>
        <w:tc>
          <w:tcPr>
            <w:tcW w:w="1276" w:type="dxa"/>
          </w:tcPr>
          <w:p w14:paraId="1EA677FB" w14:textId="77777777" w:rsidR="006F0C23" w:rsidRPr="00E10191" w:rsidRDefault="006F0C23"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Default="001525FB" w:rsidP="004B204C">
      <w:pPr>
        <w:spacing w:line="259" w:lineRule="auto"/>
        <w:jc w:val="right"/>
        <w:rPr>
          <w:rFonts w:ascii="Times New Roman" w:eastAsiaTheme="majorEastAsia" w:hAnsi="Times New Roman" w:cstheme="majorBidi"/>
          <w:sz w:val="24"/>
          <w:szCs w:val="24"/>
        </w:rPr>
      </w:pPr>
    </w:p>
    <w:p w14:paraId="0A4FC802" w14:textId="77777777" w:rsidR="00E82C9D" w:rsidRDefault="00E82C9D" w:rsidP="00E82C9D">
      <w:pPr>
        <w:rPr>
          <w:rFonts w:ascii="Times New Roman" w:eastAsiaTheme="majorEastAsia" w:hAnsi="Times New Roman" w:cstheme="majorBidi"/>
          <w:sz w:val="24"/>
          <w:szCs w:val="24"/>
        </w:rPr>
      </w:pPr>
    </w:p>
    <w:p w14:paraId="6A1C3DF7" w14:textId="1344B75A" w:rsidR="00E82C9D" w:rsidRPr="00E82C9D" w:rsidRDefault="00E82C9D" w:rsidP="000A7A59">
      <w:pPr>
        <w:tabs>
          <w:tab w:val="left" w:pos="1836"/>
        </w:tabs>
        <w:spacing w:after="0"/>
        <w:jc w:val="center"/>
        <w:rPr>
          <w:rFonts w:ascii="Times New Roman" w:eastAsiaTheme="majorEastAsia" w:hAnsi="Times New Roman" w:cstheme="majorBidi"/>
          <w:sz w:val="24"/>
          <w:szCs w:val="24"/>
        </w:rPr>
      </w:pPr>
    </w:p>
    <w:sectPr w:rsidR="00E82C9D" w:rsidRPr="00E82C9D" w:rsidSect="000A7A59">
      <w:footerReference w:type="first" r:id="rId8"/>
      <w:pgSz w:w="12240" w:h="15840"/>
      <w:pgMar w:top="1134" w:right="47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85E4E" w14:textId="77777777" w:rsidR="00592ECB" w:rsidRDefault="00592ECB" w:rsidP="000666C0">
      <w:pPr>
        <w:spacing w:after="0" w:line="240" w:lineRule="auto"/>
      </w:pPr>
      <w:r>
        <w:separator/>
      </w:r>
    </w:p>
  </w:endnote>
  <w:endnote w:type="continuationSeparator" w:id="0">
    <w:p w14:paraId="042DB620" w14:textId="77777777" w:rsidR="00592ECB" w:rsidRDefault="00592ECB"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8CCAA" w14:textId="77777777" w:rsidR="00592ECB" w:rsidRDefault="00592ECB" w:rsidP="000666C0">
      <w:pPr>
        <w:spacing w:after="0" w:line="240" w:lineRule="auto"/>
      </w:pPr>
      <w:r>
        <w:separator/>
      </w:r>
    </w:p>
  </w:footnote>
  <w:footnote w:type="continuationSeparator" w:id="0">
    <w:p w14:paraId="7534A15E" w14:textId="77777777" w:rsidR="00592ECB" w:rsidRDefault="00592ECB" w:rsidP="000666C0">
      <w:pPr>
        <w:spacing w:after="0" w:line="240" w:lineRule="auto"/>
      </w:pPr>
      <w:r>
        <w:continuationSeparator/>
      </w:r>
    </w:p>
  </w:footnote>
  <w:footnote w:id="1">
    <w:p w14:paraId="33612945" w14:textId="77777777" w:rsidR="00BF5054" w:rsidRDefault="00BF5054" w:rsidP="00BF5054">
      <w:pPr>
        <w:pStyle w:val="Puslapioinaostekstas"/>
        <w:tabs>
          <w:tab w:val="left" w:pos="0"/>
        </w:tabs>
        <w:jc w:val="both"/>
        <w:rPr>
          <w:rFonts w:ascii="Times New Roman" w:eastAsia="Times New Roman" w:hAnsi="Times New Roman"/>
          <w:sz w:val="22"/>
          <w:szCs w:val="22"/>
          <w:lang w:eastAsia="en-US"/>
        </w:rPr>
      </w:pPr>
      <w:r>
        <w:rPr>
          <w:rStyle w:val="Puslapioinaosnuoroda"/>
          <w:sz w:val="22"/>
          <w:szCs w:val="22"/>
        </w:rPr>
        <w:footnoteRef/>
      </w:r>
      <w:r>
        <w:rPr>
          <w:sz w:val="22"/>
          <w:szCs w:val="22"/>
        </w:rPr>
        <w:t xml:space="preserve"> </w:t>
      </w:r>
      <w:r>
        <w:rPr>
          <w:iCs/>
          <w:color w:val="000000"/>
        </w:rPr>
        <w:t xml:space="preserve">Pildyti tuomet, jei pirkimo sutarties vykdymui bus pasitelkti ūkio subjektai, kurių pajėgumais tiekėjas remiasi. </w:t>
      </w:r>
      <w:r>
        <w:rPr>
          <w:b/>
          <w:bCs/>
          <w:iCs/>
          <w:color w:val="000000"/>
        </w:rPr>
        <w:t>Tiekėjui pasiūlyme šių ūkio subjektų nenurodžius, vėliau jų pasitelkti nebus leidžiama.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4" w15:restartNumberingAfterBreak="0">
    <w:nsid w:val="1A027498"/>
    <w:multiLevelType w:val="hybridMultilevel"/>
    <w:tmpl w:val="AD9494BA"/>
    <w:lvl w:ilvl="0" w:tplc="C45A270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63382E2A"/>
    <w:multiLevelType w:val="hybridMultilevel"/>
    <w:tmpl w:val="CFC08C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4580901">
    <w:abstractNumId w:val="0"/>
  </w:num>
  <w:num w:numId="2" w16cid:durableId="57091804">
    <w:abstractNumId w:val="1"/>
  </w:num>
  <w:num w:numId="3" w16cid:durableId="1099717849">
    <w:abstractNumId w:val="7"/>
  </w:num>
  <w:num w:numId="4" w16cid:durableId="41253351">
    <w:abstractNumId w:val="3"/>
  </w:num>
  <w:num w:numId="5" w16cid:durableId="1509295102">
    <w:abstractNumId w:val="5"/>
  </w:num>
  <w:num w:numId="6" w16cid:durableId="776366831">
    <w:abstractNumId w:val="6"/>
  </w:num>
  <w:num w:numId="7" w16cid:durableId="749809940">
    <w:abstractNumId w:val="2"/>
  </w:num>
  <w:num w:numId="8" w16cid:durableId="6608177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26200"/>
    <w:rsid w:val="00051891"/>
    <w:rsid w:val="000666C0"/>
    <w:rsid w:val="000775A5"/>
    <w:rsid w:val="00087B2C"/>
    <w:rsid w:val="000943CD"/>
    <w:rsid w:val="000A7A59"/>
    <w:rsid w:val="000C1F46"/>
    <w:rsid w:val="000F0928"/>
    <w:rsid w:val="000F735D"/>
    <w:rsid w:val="00104B43"/>
    <w:rsid w:val="001366B1"/>
    <w:rsid w:val="001525FB"/>
    <w:rsid w:val="001561DA"/>
    <w:rsid w:val="0016520E"/>
    <w:rsid w:val="00171A7E"/>
    <w:rsid w:val="00174449"/>
    <w:rsid w:val="001806BB"/>
    <w:rsid w:val="00180ECC"/>
    <w:rsid w:val="001A3521"/>
    <w:rsid w:val="001C1656"/>
    <w:rsid w:val="001C7CD8"/>
    <w:rsid w:val="001F19BF"/>
    <w:rsid w:val="001F3822"/>
    <w:rsid w:val="00204ACE"/>
    <w:rsid w:val="0023096A"/>
    <w:rsid w:val="00267C04"/>
    <w:rsid w:val="00267CC8"/>
    <w:rsid w:val="002770EE"/>
    <w:rsid w:val="00284314"/>
    <w:rsid w:val="00293A36"/>
    <w:rsid w:val="002B3DE3"/>
    <w:rsid w:val="002B5015"/>
    <w:rsid w:val="002C67D9"/>
    <w:rsid w:val="002D7BFF"/>
    <w:rsid w:val="002E02DF"/>
    <w:rsid w:val="002E1897"/>
    <w:rsid w:val="002E356E"/>
    <w:rsid w:val="002E4D7E"/>
    <w:rsid w:val="002E6861"/>
    <w:rsid w:val="002F2622"/>
    <w:rsid w:val="002F4BC0"/>
    <w:rsid w:val="003401D7"/>
    <w:rsid w:val="00357326"/>
    <w:rsid w:val="00370D0E"/>
    <w:rsid w:val="003853E6"/>
    <w:rsid w:val="00397932"/>
    <w:rsid w:val="003A5EB4"/>
    <w:rsid w:val="003B463A"/>
    <w:rsid w:val="003D15E6"/>
    <w:rsid w:val="003E0505"/>
    <w:rsid w:val="003F5657"/>
    <w:rsid w:val="003F783F"/>
    <w:rsid w:val="00435F39"/>
    <w:rsid w:val="0045732B"/>
    <w:rsid w:val="00457887"/>
    <w:rsid w:val="0046780F"/>
    <w:rsid w:val="004709E6"/>
    <w:rsid w:val="00476FB0"/>
    <w:rsid w:val="00490C1D"/>
    <w:rsid w:val="00495F14"/>
    <w:rsid w:val="004979DD"/>
    <w:rsid w:val="004B0DD7"/>
    <w:rsid w:val="004B204C"/>
    <w:rsid w:val="004C7ACB"/>
    <w:rsid w:val="004E2A8B"/>
    <w:rsid w:val="00503B0F"/>
    <w:rsid w:val="005111D1"/>
    <w:rsid w:val="00522F47"/>
    <w:rsid w:val="005263DF"/>
    <w:rsid w:val="00547FAB"/>
    <w:rsid w:val="00553012"/>
    <w:rsid w:val="00560965"/>
    <w:rsid w:val="00570701"/>
    <w:rsid w:val="0058149A"/>
    <w:rsid w:val="00584683"/>
    <w:rsid w:val="00592ECB"/>
    <w:rsid w:val="00593CE6"/>
    <w:rsid w:val="00594DE7"/>
    <w:rsid w:val="00597606"/>
    <w:rsid w:val="005A2079"/>
    <w:rsid w:val="005A5B9B"/>
    <w:rsid w:val="005B0E2E"/>
    <w:rsid w:val="005B2DFB"/>
    <w:rsid w:val="005D060C"/>
    <w:rsid w:val="005D576A"/>
    <w:rsid w:val="005E178F"/>
    <w:rsid w:val="005E4E0C"/>
    <w:rsid w:val="005E5A3A"/>
    <w:rsid w:val="005F06F9"/>
    <w:rsid w:val="006169AA"/>
    <w:rsid w:val="006223A9"/>
    <w:rsid w:val="00635522"/>
    <w:rsid w:val="00642EC1"/>
    <w:rsid w:val="00657565"/>
    <w:rsid w:val="006612AA"/>
    <w:rsid w:val="00666896"/>
    <w:rsid w:val="00687BC0"/>
    <w:rsid w:val="0069372C"/>
    <w:rsid w:val="00694B14"/>
    <w:rsid w:val="006B7147"/>
    <w:rsid w:val="006C0088"/>
    <w:rsid w:val="006C50EE"/>
    <w:rsid w:val="006F0C23"/>
    <w:rsid w:val="006F4FCE"/>
    <w:rsid w:val="00711588"/>
    <w:rsid w:val="00724367"/>
    <w:rsid w:val="00734AF4"/>
    <w:rsid w:val="00782A5F"/>
    <w:rsid w:val="00783E64"/>
    <w:rsid w:val="007A5464"/>
    <w:rsid w:val="007A67A6"/>
    <w:rsid w:val="007A7AC4"/>
    <w:rsid w:val="007D1179"/>
    <w:rsid w:val="007D4E59"/>
    <w:rsid w:val="007E5DD7"/>
    <w:rsid w:val="008002B2"/>
    <w:rsid w:val="00824456"/>
    <w:rsid w:val="008345E9"/>
    <w:rsid w:val="008413B3"/>
    <w:rsid w:val="008477F6"/>
    <w:rsid w:val="0085408C"/>
    <w:rsid w:val="00856B2A"/>
    <w:rsid w:val="00857476"/>
    <w:rsid w:val="00873956"/>
    <w:rsid w:val="00880EF7"/>
    <w:rsid w:val="0089593E"/>
    <w:rsid w:val="008A5B93"/>
    <w:rsid w:val="008A6A1D"/>
    <w:rsid w:val="008C6D02"/>
    <w:rsid w:val="008D7E8C"/>
    <w:rsid w:val="008E0A47"/>
    <w:rsid w:val="008E1FF5"/>
    <w:rsid w:val="009077E1"/>
    <w:rsid w:val="00921904"/>
    <w:rsid w:val="0093426A"/>
    <w:rsid w:val="00944C57"/>
    <w:rsid w:val="00945BAE"/>
    <w:rsid w:val="00972C08"/>
    <w:rsid w:val="009735E0"/>
    <w:rsid w:val="00982F93"/>
    <w:rsid w:val="009A2428"/>
    <w:rsid w:val="009B5771"/>
    <w:rsid w:val="009D60E5"/>
    <w:rsid w:val="009E6988"/>
    <w:rsid w:val="00A04359"/>
    <w:rsid w:val="00A04D62"/>
    <w:rsid w:val="00A2247F"/>
    <w:rsid w:val="00A23462"/>
    <w:rsid w:val="00A3075A"/>
    <w:rsid w:val="00A354EC"/>
    <w:rsid w:val="00A53045"/>
    <w:rsid w:val="00A56553"/>
    <w:rsid w:val="00A63A7E"/>
    <w:rsid w:val="00A775BD"/>
    <w:rsid w:val="00A84CB3"/>
    <w:rsid w:val="00A951B8"/>
    <w:rsid w:val="00AA2777"/>
    <w:rsid w:val="00AA42C4"/>
    <w:rsid w:val="00AA630B"/>
    <w:rsid w:val="00AB515B"/>
    <w:rsid w:val="00AC1BA4"/>
    <w:rsid w:val="00B12CD0"/>
    <w:rsid w:val="00B17A82"/>
    <w:rsid w:val="00B349B1"/>
    <w:rsid w:val="00B371B5"/>
    <w:rsid w:val="00B54E43"/>
    <w:rsid w:val="00B56400"/>
    <w:rsid w:val="00B8788E"/>
    <w:rsid w:val="00B93DF2"/>
    <w:rsid w:val="00BD4EC2"/>
    <w:rsid w:val="00BD6031"/>
    <w:rsid w:val="00BE4E54"/>
    <w:rsid w:val="00BE655C"/>
    <w:rsid w:val="00BF5054"/>
    <w:rsid w:val="00C0653D"/>
    <w:rsid w:val="00C10AA5"/>
    <w:rsid w:val="00C55C44"/>
    <w:rsid w:val="00C7573D"/>
    <w:rsid w:val="00C928E5"/>
    <w:rsid w:val="00CA1CB4"/>
    <w:rsid w:val="00CA42E8"/>
    <w:rsid w:val="00CC226D"/>
    <w:rsid w:val="00CD710C"/>
    <w:rsid w:val="00CE51DA"/>
    <w:rsid w:val="00CF0B2D"/>
    <w:rsid w:val="00D024AB"/>
    <w:rsid w:val="00D3687B"/>
    <w:rsid w:val="00D6298B"/>
    <w:rsid w:val="00D75007"/>
    <w:rsid w:val="00D82A80"/>
    <w:rsid w:val="00D91BC4"/>
    <w:rsid w:val="00D9280C"/>
    <w:rsid w:val="00DA4BC6"/>
    <w:rsid w:val="00DC5A3E"/>
    <w:rsid w:val="00DD26B0"/>
    <w:rsid w:val="00DE0C41"/>
    <w:rsid w:val="00E06DD0"/>
    <w:rsid w:val="00E308BD"/>
    <w:rsid w:val="00E33972"/>
    <w:rsid w:val="00E53B31"/>
    <w:rsid w:val="00E544E9"/>
    <w:rsid w:val="00E625EB"/>
    <w:rsid w:val="00E67D50"/>
    <w:rsid w:val="00E82C9D"/>
    <w:rsid w:val="00E947B0"/>
    <w:rsid w:val="00E96312"/>
    <w:rsid w:val="00EB4B28"/>
    <w:rsid w:val="00EC305F"/>
    <w:rsid w:val="00EC562B"/>
    <w:rsid w:val="00EE2160"/>
    <w:rsid w:val="00EE38DF"/>
    <w:rsid w:val="00EE44F1"/>
    <w:rsid w:val="00EE77C5"/>
    <w:rsid w:val="00F46B9C"/>
    <w:rsid w:val="00F73454"/>
    <w:rsid w:val="00F82D35"/>
    <w:rsid w:val="00F870A4"/>
    <w:rsid w:val="00F9015F"/>
    <w:rsid w:val="00F92710"/>
    <w:rsid w:val="00F95AD3"/>
    <w:rsid w:val="00FA1DF8"/>
    <w:rsid w:val="00FB7748"/>
    <w:rsid w:val="00FC6098"/>
    <w:rsid w:val="00FD045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B2D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5B2DFB"/>
    <w:rPr>
      <w:rFonts w:asciiTheme="majorHAnsi" w:eastAsiaTheme="majorEastAsia" w:hAnsiTheme="majorHAnsi" w:cstheme="majorBidi"/>
      <w:color w:val="1F3763" w:themeColor="accent1" w:themeShade="7F"/>
      <w:kern w:val="0"/>
      <w:sz w:val="24"/>
      <w:szCs w:val="24"/>
      <w:lang w:eastAsia="lt-LT"/>
      <w14:ligatures w14:val="none"/>
    </w:rPr>
  </w:style>
  <w:style w:type="character" w:styleId="Hipersaitas">
    <w:name w:val="Hyperlink"/>
    <w:basedOn w:val="Numatytasispastraiposriftas"/>
    <w:uiPriority w:val="99"/>
    <w:unhideWhenUsed/>
    <w:rsid w:val="005B2DFB"/>
    <w:rPr>
      <w:color w:val="0563C1" w:themeColor="hyperlink"/>
      <w:u w:val="single"/>
    </w:rPr>
  </w:style>
  <w:style w:type="character" w:styleId="Neapdorotaspaminjimas">
    <w:name w:val="Unresolved Mention"/>
    <w:basedOn w:val="Numatytasispastraiposriftas"/>
    <w:uiPriority w:val="99"/>
    <w:semiHidden/>
    <w:unhideWhenUsed/>
    <w:rsid w:val="005B2DFB"/>
    <w:rPr>
      <w:color w:val="605E5C"/>
      <w:shd w:val="clear" w:color="auto" w:fill="E1DFDD"/>
    </w:rPr>
  </w:style>
  <w:style w:type="paragraph" w:styleId="Paantrat">
    <w:name w:val="Subtitle"/>
    <w:basedOn w:val="prastasis"/>
    <w:next w:val="prastasis"/>
    <w:link w:val="PaantratDiagrama"/>
    <w:uiPriority w:val="11"/>
    <w:qFormat/>
    <w:rsid w:val="005B2DFB"/>
    <w:pPr>
      <w:numPr>
        <w:ilvl w:val="1"/>
      </w:numPr>
    </w:pPr>
    <w:rPr>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5B2DFB"/>
    <w:rPr>
      <w:rFonts w:eastAsiaTheme="minorEastAsia"/>
      <w:color w:val="5A5A5A" w:themeColor="text1" w:themeTint="A5"/>
      <w:spacing w:val="15"/>
      <w:kern w:val="0"/>
      <w:lang w:eastAsia="lt-LT"/>
      <w14:ligatures w14:val="none"/>
    </w:rPr>
  </w:style>
  <w:style w:type="table" w:customStyle="1" w:styleId="Lentelstinklelis1">
    <w:name w:val="Lentelės tinklelis1"/>
    <w:basedOn w:val="prastojilentel"/>
    <w:next w:val="Lentelstinklelis"/>
    <w:rsid w:val="000A7A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4226</Words>
  <Characters>2409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Rūta Mikulėnė</cp:lastModifiedBy>
  <cp:revision>12</cp:revision>
  <cp:lastPrinted>2025-05-08T13:51:00Z</cp:lastPrinted>
  <dcterms:created xsi:type="dcterms:W3CDTF">2025-11-04T12:35:00Z</dcterms:created>
  <dcterms:modified xsi:type="dcterms:W3CDTF">2026-05-19T13:53:00Z</dcterms:modified>
</cp:coreProperties>
</file>